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14" w:rsidRDefault="00DC4014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E45A17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4"/>
        </w:rPr>
      </w:pPr>
      <w:r>
        <w:rPr>
          <w:rFonts w:ascii="Century Gothic" w:hAnsi="Century Gothic" w:cs="Arial"/>
          <w:b/>
          <w:sz w:val="56"/>
          <w:szCs w:val="24"/>
        </w:rPr>
        <w:t>GUÍA PARA LA ELABORACIÓN DEL</w:t>
      </w:r>
    </w:p>
    <w:p w:rsidR="00E45A17" w:rsidRDefault="00E45A17" w:rsidP="00E45A17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4"/>
        </w:rPr>
      </w:pPr>
      <w:r>
        <w:rPr>
          <w:rFonts w:ascii="Century Gothic" w:hAnsi="Century Gothic" w:cs="Arial"/>
          <w:b/>
          <w:sz w:val="56"/>
          <w:szCs w:val="24"/>
        </w:rPr>
        <w:t xml:space="preserve"> PROYECTO EJECUTIVO</w:t>
      </w:r>
    </w:p>
    <w:p w:rsidR="00E45A17" w:rsidRDefault="00E45A17" w:rsidP="00E45A17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4"/>
        </w:rPr>
      </w:pPr>
      <w:r>
        <w:rPr>
          <w:rFonts w:ascii="Century Gothic" w:hAnsi="Century Gothic" w:cs="Arial"/>
          <w:b/>
          <w:sz w:val="56"/>
          <w:szCs w:val="24"/>
        </w:rPr>
        <w:t xml:space="preserve">PARA EL MANEJO  DE </w:t>
      </w:r>
    </w:p>
    <w:p w:rsidR="00E45A17" w:rsidRDefault="00E45A17" w:rsidP="00E45A17">
      <w:pPr>
        <w:tabs>
          <w:tab w:val="left" w:pos="3722"/>
        </w:tabs>
        <w:jc w:val="center"/>
        <w:rPr>
          <w:rFonts w:ascii="Century Gothic" w:hAnsi="Century Gothic" w:cs="Arial"/>
          <w:b/>
          <w:sz w:val="56"/>
          <w:szCs w:val="20"/>
        </w:rPr>
      </w:pPr>
      <w:r>
        <w:rPr>
          <w:rFonts w:ascii="Century Gothic" w:hAnsi="Century Gothic" w:cs="Arial"/>
          <w:b/>
          <w:sz w:val="56"/>
          <w:szCs w:val="24"/>
        </w:rPr>
        <w:t>RESIDUOS DE MANEJO ESPECIAL</w:t>
      </w: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E45A17" w:rsidRDefault="00E45A17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BA7DBC" w:rsidRDefault="00BA7DBC" w:rsidP="00E45A17">
      <w:pPr>
        <w:rPr>
          <w:rFonts w:ascii="Century Gothic" w:hAnsi="Century Gothic"/>
          <w:b/>
          <w:szCs w:val="20"/>
        </w:rPr>
      </w:pPr>
    </w:p>
    <w:p w:rsidR="00E45A17" w:rsidRDefault="00E45A17" w:rsidP="00E45A17">
      <w:pPr>
        <w:rPr>
          <w:rFonts w:ascii="Century Gothic" w:hAnsi="Century Gothic"/>
          <w:b/>
          <w:szCs w:val="20"/>
        </w:rPr>
      </w:pPr>
    </w:p>
    <w:p w:rsidR="004E078E" w:rsidRDefault="004E078E" w:rsidP="00E45A17">
      <w:pPr>
        <w:rPr>
          <w:rFonts w:ascii="Century Gothic" w:hAnsi="Century Gothic"/>
          <w:b/>
          <w:szCs w:val="20"/>
        </w:rPr>
      </w:pPr>
    </w:p>
    <w:p w:rsidR="004E078E" w:rsidRDefault="004E078E" w:rsidP="00E45A17">
      <w:pPr>
        <w:rPr>
          <w:rFonts w:ascii="Century Gothic" w:hAnsi="Century Gothic"/>
          <w:b/>
          <w:szCs w:val="20"/>
        </w:rPr>
      </w:pPr>
    </w:p>
    <w:p w:rsidR="004E078E" w:rsidRDefault="004E078E" w:rsidP="00E45A17">
      <w:pPr>
        <w:rPr>
          <w:rFonts w:ascii="Century Gothic" w:hAnsi="Century Gothic"/>
          <w:b/>
          <w:szCs w:val="20"/>
        </w:rPr>
      </w:pPr>
    </w:p>
    <w:p w:rsidR="00E45A17" w:rsidRDefault="00E45A17" w:rsidP="001D70FE">
      <w:pPr>
        <w:jc w:val="center"/>
        <w:rPr>
          <w:rFonts w:ascii="Century Gothic" w:hAnsi="Century Gothic"/>
          <w:b/>
          <w:szCs w:val="20"/>
        </w:rPr>
      </w:pPr>
    </w:p>
    <w:p w:rsidR="00A20238" w:rsidRDefault="00A20238" w:rsidP="00A20238">
      <w:pPr>
        <w:rPr>
          <w:rFonts w:ascii="Century Gothic" w:hAnsi="Century Gothic"/>
          <w:b/>
          <w:sz w:val="24"/>
          <w:szCs w:val="24"/>
        </w:rPr>
      </w:pPr>
    </w:p>
    <w:p w:rsidR="00203F5D" w:rsidRDefault="00203F5D" w:rsidP="00A20238">
      <w:pPr>
        <w:rPr>
          <w:rFonts w:ascii="Century Gothic" w:hAnsi="Century Gothic"/>
          <w:b/>
          <w:sz w:val="24"/>
          <w:szCs w:val="24"/>
        </w:rPr>
      </w:pPr>
    </w:p>
    <w:p w:rsidR="00A20238" w:rsidRDefault="00936187" w:rsidP="001D70FE">
      <w:pPr>
        <w:jc w:val="center"/>
        <w:rPr>
          <w:noProof/>
        </w:rPr>
      </w:pPr>
      <w:r w:rsidRPr="00936187">
        <w:rPr>
          <w:rFonts w:ascii="Century Gothic" w:hAnsi="Century Gothic"/>
          <w:b/>
          <w:sz w:val="24"/>
          <w:szCs w:val="24"/>
        </w:rPr>
        <w:t>INDICE</w:t>
      </w:r>
      <w:r w:rsidR="001D70FE" w:rsidRPr="00936187">
        <w:rPr>
          <w:rFonts w:ascii="Century Gothic" w:hAnsi="Century Gothic"/>
          <w:b/>
          <w:sz w:val="24"/>
          <w:szCs w:val="24"/>
        </w:rPr>
        <w:fldChar w:fldCharType="begin"/>
      </w:r>
      <w:r w:rsidR="001D70FE" w:rsidRPr="00936187">
        <w:rPr>
          <w:rFonts w:ascii="Century Gothic" w:hAnsi="Century Gothic"/>
          <w:b/>
          <w:sz w:val="24"/>
          <w:szCs w:val="24"/>
        </w:rPr>
        <w:instrText xml:space="preserve"> TOC \o "1-3" \h \z \u </w:instrText>
      </w:r>
      <w:r w:rsidR="001D70FE" w:rsidRPr="00936187">
        <w:rPr>
          <w:rFonts w:ascii="Century Gothic" w:hAnsi="Century Gothic"/>
          <w:b/>
          <w:sz w:val="24"/>
          <w:szCs w:val="24"/>
        </w:rPr>
        <w:fldChar w:fldCharType="separate"/>
      </w:r>
    </w:p>
    <w:p w:rsidR="00A20238" w:rsidRDefault="0015166B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68" w:history="1">
        <w:r w:rsidR="00A20238" w:rsidRPr="00127F27">
          <w:rPr>
            <w:rStyle w:val="Hipervnculo"/>
            <w:rFonts w:ascii="Century Gothic" w:hAnsi="Century Gothic"/>
            <w:noProof/>
          </w:rPr>
          <w:t>CAPITULO I.  INFORMACION GENERAL DE LA EMPRESA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_Toc474225968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4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69" w:history="1">
        <w:r w:rsidR="00A20238" w:rsidRPr="00127F27">
          <w:rPr>
            <w:rStyle w:val="Hipervnculo"/>
            <w:rFonts w:ascii="Century Gothic" w:hAnsi="Century Gothic"/>
            <w:noProof/>
          </w:rPr>
          <w:t>1.1.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Información general de la empresa.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_Toc474225969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4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0" w:history="1">
        <w:r w:rsidR="00A20238" w:rsidRPr="00127F27">
          <w:rPr>
            <w:rStyle w:val="Hipervnculo"/>
            <w:rFonts w:ascii="Century Gothic" w:hAnsi="Century Gothic"/>
            <w:noProof/>
          </w:rPr>
          <w:t>1.2.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Descripción del Proceso Operativo.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_Toc474225970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5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1" w:history="1">
        <w:r w:rsidR="00A20238" w:rsidRPr="00127F27">
          <w:rPr>
            <w:rStyle w:val="Hipervnculo"/>
            <w:rFonts w:ascii="Century Gothic" w:hAnsi="Century Gothic"/>
            <w:noProof/>
          </w:rPr>
          <w:t>1.3.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Ubicación geográfica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_Toc474225971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6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2" w:history="1">
        <w:r w:rsidR="00A20238" w:rsidRPr="00127F27">
          <w:rPr>
            <w:rStyle w:val="Hipervnculo"/>
            <w:rFonts w:ascii="Century Gothic" w:hAnsi="Century Gothic"/>
            <w:noProof/>
          </w:rPr>
          <w:t>1.4.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Objetivos del proyecto ejecutivo.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_Toc474225972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7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3" w:history="1">
        <w:r w:rsidR="00A20238" w:rsidRPr="00127F27">
          <w:rPr>
            <w:rStyle w:val="Hipervnculo"/>
            <w:rFonts w:ascii="Century Gothic" w:hAnsi="Century Gothic"/>
            <w:noProof/>
          </w:rPr>
          <w:t>1.5.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Política respecto al manejo de residuos.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_Toc474225973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7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74" w:history="1">
        <w:r w:rsidR="00A20238" w:rsidRPr="00127F27">
          <w:rPr>
            <w:rStyle w:val="Hipervnculo"/>
            <w:rFonts w:ascii="Century Gothic" w:hAnsi="Century Gothic"/>
            <w:noProof/>
          </w:rPr>
          <w:t>1.6.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Responsabilidades en la ejecución del proyecto ejecutivo.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_Toc474225974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7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5" w:history="1">
        <w:r w:rsidR="00A20238" w:rsidRPr="00127F27">
          <w:rPr>
            <w:rStyle w:val="Hipervnculo"/>
            <w:rFonts w:ascii="Century Gothic" w:hAnsi="Century Gothic"/>
            <w:noProof/>
          </w:rPr>
          <w:t>1.7 Personal y horario de operación del Establecimiento.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_Toc474225975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6" w:history="1">
        <w:r w:rsidR="00A20238" w:rsidRPr="00127F27">
          <w:rPr>
            <w:rStyle w:val="Hipervnculo"/>
            <w:rFonts w:ascii="Century Gothic" w:hAnsi="Century Gothic"/>
            <w:noProof/>
          </w:rPr>
          <w:t>Número de trabajadores: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_Toc474225976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7" w:history="1">
        <w:r w:rsidR="00A20238" w:rsidRPr="00127F27">
          <w:rPr>
            <w:rStyle w:val="Hipervnculo"/>
            <w:rFonts w:ascii="Century Gothic" w:hAnsi="Century Gothic"/>
            <w:noProof/>
          </w:rPr>
          <w:t>Horas de operación: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_Toc474225977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8" w:history="1">
        <w:r w:rsidR="00A20238" w:rsidRPr="00127F27">
          <w:rPr>
            <w:rStyle w:val="Hipervnculo"/>
            <w:rFonts w:ascii="Century Gothic" w:hAnsi="Century Gothic"/>
            <w:noProof/>
          </w:rPr>
          <w:t>Días de operación: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79" w:history="1">
        <w:r w:rsidR="00A20238" w:rsidRPr="00127F27">
          <w:rPr>
            <w:rStyle w:val="Hipervnculo"/>
            <w:rFonts w:ascii="Century Gothic" w:hAnsi="Century Gothic"/>
            <w:noProof/>
          </w:rPr>
          <w:t>CAPITULO II. MODALIDAD DEL PROYECTO EJECUTIVO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_Toc474225979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9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80" w:history="1">
        <w:r w:rsidR="00A20238" w:rsidRPr="00127F27">
          <w:rPr>
            <w:rStyle w:val="Hipervnculo"/>
            <w:rFonts w:ascii="Century Gothic" w:hAnsi="Century Gothic"/>
            <w:noProof/>
          </w:rPr>
          <w:t>2.1 Especificaciones técnicas: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_Toc474225980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81" w:history="1">
        <w:r w:rsidR="00A20238" w:rsidRPr="00127F27">
          <w:rPr>
            <w:rStyle w:val="Hipervnculo"/>
            <w:rFonts w:ascii="Century Gothic" w:hAnsi="Century Gothic"/>
            <w:noProof/>
          </w:rPr>
          <w:t>2.2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Infraestructura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_Toc474225981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11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2" w:history="1">
        <w:r w:rsidR="00A20238" w:rsidRPr="00127F27">
          <w:rPr>
            <w:rStyle w:val="Hipervnculo"/>
            <w:rFonts w:ascii="Century Gothic" w:hAnsi="Century Gothic"/>
            <w:noProof/>
          </w:rPr>
          <w:t>2.2.1 Modalidad Tipo A: Centros de Acopio y Almacenamiento.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_Toc474225982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12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3" w:history="1">
        <w:r w:rsidR="00A20238" w:rsidRPr="00127F27">
          <w:rPr>
            <w:rStyle w:val="Hipervnculo"/>
            <w:rFonts w:ascii="Century Gothic" w:hAnsi="Century Gothic"/>
            <w:noProof/>
          </w:rPr>
          <w:t>2.2.2 Modalidad tipo B: Sistemas de recolección, traslado y/o transporte.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_Toc474225983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14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4" w:history="1">
        <w:r w:rsidR="00A20238" w:rsidRPr="00127F27">
          <w:rPr>
            <w:rStyle w:val="Hipervnculo"/>
            <w:rFonts w:ascii="Century Gothic" w:hAnsi="Century Gothic"/>
            <w:noProof/>
          </w:rPr>
          <w:t>2.2.3. Modalidad tipo C: Planta de Selección y Separación.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_Toc474225984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16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5" w:history="1">
        <w:r w:rsidR="00A20238" w:rsidRPr="00127F27">
          <w:rPr>
            <w:rStyle w:val="Hipervnculo"/>
            <w:rFonts w:ascii="Century Gothic" w:hAnsi="Century Gothic"/>
            <w:noProof/>
          </w:rPr>
          <w:t>2.2.4. Modalidad tipo D: Estación de Transferencia.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_Toc474225985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18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3"/>
        <w:tabs>
          <w:tab w:val="left" w:pos="1320"/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6" w:history="1">
        <w:r w:rsidR="00A20238" w:rsidRPr="00127F27">
          <w:rPr>
            <w:rStyle w:val="Hipervnculo"/>
            <w:rFonts w:ascii="Century Gothic" w:hAnsi="Century Gothic"/>
            <w:b/>
            <w:noProof/>
          </w:rPr>
          <w:t>2.2.5.</w:t>
        </w:r>
        <w:r w:rsidR="00A20238">
          <w:rPr>
            <w:rFonts w:eastAsiaTheme="minorEastAsia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b/>
            <w:noProof/>
          </w:rPr>
          <w:t>Modalidad E: Planta de tratamiento, reciclaje y co-procesamiento.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_Toc474225986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3"/>
        <w:tabs>
          <w:tab w:val="left" w:pos="1320"/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87" w:history="1">
        <w:r w:rsidR="00A20238" w:rsidRPr="00127F27">
          <w:rPr>
            <w:rStyle w:val="Hipervnculo"/>
            <w:rFonts w:ascii="Century Gothic" w:hAnsi="Century Gothic"/>
            <w:b/>
            <w:noProof/>
          </w:rPr>
          <w:t>2.2.6.</w:t>
        </w:r>
        <w:r w:rsidR="00A20238">
          <w:rPr>
            <w:rFonts w:eastAsiaTheme="minorEastAsia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b/>
            <w:noProof/>
          </w:rPr>
          <w:t>Modalidad F: Sitios de Disposición Final.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_Toc474225987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21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88" w:history="1">
        <w:r w:rsidR="00A20238" w:rsidRPr="00127F27">
          <w:rPr>
            <w:rStyle w:val="Hipervnculo"/>
            <w:rFonts w:ascii="Century Gothic" w:hAnsi="Century Gothic"/>
            <w:noProof/>
          </w:rPr>
          <w:t>CAPITULO III. ESTIMACIÓN DE LOS RESIDUOS.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left" w:pos="660"/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89" w:history="1">
        <w:r w:rsidR="00A20238" w:rsidRPr="00127F27">
          <w:rPr>
            <w:rStyle w:val="Hipervnculo"/>
            <w:rFonts w:ascii="Century Gothic" w:hAnsi="Century Gothic"/>
            <w:noProof/>
          </w:rPr>
          <w:t>3.1.</w:t>
        </w:r>
        <w:r w:rsidR="00A20238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Residuos generados durante el proceso.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_Toc474225989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90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3.1.1 Descripción de  los residuos generados.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_Toc474225990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24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91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3.2.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 w:cs="Arial"/>
            <w:noProof/>
          </w:rPr>
          <w:t>Residuos Manejados durante la operación del servicio.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_Toc474225991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25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3"/>
        <w:tabs>
          <w:tab w:val="right" w:leader="dot" w:pos="9204"/>
        </w:tabs>
        <w:rPr>
          <w:rFonts w:eastAsiaTheme="minorEastAsia"/>
          <w:noProof/>
          <w:sz w:val="22"/>
          <w:szCs w:val="22"/>
          <w:lang w:val="es-ES" w:eastAsia="es-ES"/>
        </w:rPr>
      </w:pPr>
      <w:hyperlink w:anchor="_Toc474225992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3.2.1 Descripción de  los residuos manejados durante la operación del servicio.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_Toc474225992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26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left" w:pos="880"/>
          <w:tab w:val="right" w:leader="dot" w:pos="9204"/>
        </w:tabs>
        <w:rPr>
          <w:rStyle w:val="Hipervnculo"/>
          <w:noProof/>
        </w:rPr>
      </w:pPr>
      <w:hyperlink w:anchor="_Toc474225993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3.3.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 w:cs="Arial"/>
            <w:noProof/>
          </w:rPr>
          <w:t>Residuos que reutiliza o recicla dentro de la empresa. (Únicamente para modalidad E)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_Toc474225993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27</w:t>
        </w:r>
        <w:r w:rsidR="00A20238">
          <w:rPr>
            <w:noProof/>
            <w:webHidden/>
          </w:rPr>
          <w:fldChar w:fldCharType="end"/>
        </w:r>
      </w:hyperlink>
    </w:p>
    <w:p w:rsidR="00203F5D" w:rsidRDefault="00203F5D" w:rsidP="00203F5D"/>
    <w:p w:rsidR="00203F5D" w:rsidRDefault="00203F5D" w:rsidP="00203F5D"/>
    <w:p w:rsidR="00203F5D" w:rsidRPr="00203F5D" w:rsidRDefault="00203F5D" w:rsidP="00203F5D"/>
    <w:p w:rsidR="00A20238" w:rsidRDefault="0015166B">
      <w:pPr>
        <w:pStyle w:val="TDC2"/>
        <w:tabs>
          <w:tab w:val="left" w:pos="880"/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5994" w:history="1">
        <w:r w:rsidR="00A20238" w:rsidRPr="00127F27">
          <w:rPr>
            <w:rStyle w:val="Hipervnculo"/>
            <w:rFonts w:ascii="Century Gothic" w:hAnsi="Century Gothic" w:cs="Arial"/>
            <w:noProof/>
          </w:rPr>
          <w:t>3.4.</w:t>
        </w:r>
        <w:r w:rsidR="00A20238">
          <w:rPr>
            <w:rFonts w:eastAsiaTheme="minorEastAsia"/>
            <w:b w:val="0"/>
            <w:bCs w:val="0"/>
            <w:noProof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 w:cs="Arial"/>
            <w:noProof/>
          </w:rPr>
          <w:t>Listado de los generadores de residuos a los que les ofrece u ofrecerá el servicio.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_Toc474225994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27</w:t>
        </w:r>
        <w:r w:rsidR="00A20238">
          <w:rPr>
            <w:noProof/>
            <w:webHidden/>
          </w:rPr>
          <w:fldChar w:fldCharType="end"/>
        </w:r>
      </w:hyperlink>
    </w:p>
    <w:p w:rsidR="00203F5D" w:rsidRPr="00203F5D" w:rsidRDefault="0015166B" w:rsidP="00203F5D">
      <w:pPr>
        <w:pStyle w:val="TDC1"/>
        <w:tabs>
          <w:tab w:val="right" w:leader="dot" w:pos="9204"/>
        </w:tabs>
        <w:rPr>
          <w:noProof/>
          <w:color w:val="0563C1" w:themeColor="hyperlink"/>
          <w:u w:val="single"/>
        </w:rPr>
      </w:pPr>
      <w:hyperlink w:anchor="_Toc474225995" w:history="1">
        <w:r w:rsidR="00A20238" w:rsidRPr="00127F27">
          <w:rPr>
            <w:rStyle w:val="Hipervnculo"/>
            <w:rFonts w:ascii="Century Gothic" w:hAnsi="Century Gothic" w:cs="Arial"/>
            <w:noProof/>
          </w:rPr>
          <w:t>Capitulo IV. Anexos técnicos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_Toc474225995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left" w:pos="440"/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96" w:history="1">
        <w:r w:rsidR="00A20238" w:rsidRPr="00127F27">
          <w:rPr>
            <w:rStyle w:val="Hipervnculo"/>
            <w:rFonts w:ascii="Symbol" w:hAnsi="Symbol"/>
            <w:noProof/>
          </w:rPr>
          <w:t></w:t>
        </w:r>
        <w:r w:rsidR="00A20238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Bitácora de operación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_Toc474225996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left" w:pos="440"/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97" w:history="1">
        <w:r w:rsidR="00A20238" w:rsidRPr="00127F27">
          <w:rPr>
            <w:rStyle w:val="Hipervnculo"/>
            <w:rFonts w:ascii="Symbol" w:hAnsi="Symbol"/>
            <w:noProof/>
          </w:rPr>
          <w:t></w:t>
        </w:r>
        <w:r w:rsidR="00A20238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val="es-ES" w:eastAsia="es-ES"/>
          </w:rPr>
          <w:tab/>
        </w:r>
        <w:r w:rsidR="00A20238" w:rsidRPr="00127F27">
          <w:rPr>
            <w:rStyle w:val="Hipervnculo"/>
            <w:rFonts w:ascii="Century Gothic" w:hAnsi="Century Gothic"/>
            <w:noProof/>
          </w:rPr>
          <w:t>Manifiestos de transporte y envío.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_Toc474225997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28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98" w:history="1">
        <w:r w:rsidR="00A20238" w:rsidRPr="00127F27">
          <w:rPr>
            <w:rStyle w:val="Hipervnculo"/>
            <w:rFonts w:ascii="Century Gothic" w:hAnsi="Century Gothic"/>
            <w:noProof/>
            <w:lang w:val="es-ES"/>
          </w:rPr>
          <w:t>CAPITULO V. RESPONSABLE TÉCNICO.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29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1"/>
        <w:tabs>
          <w:tab w:val="right" w:leader="dot" w:pos="9204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val="es-ES" w:eastAsia="es-ES"/>
        </w:rPr>
      </w:pPr>
      <w:hyperlink w:anchor="_Toc474225999" w:history="1">
        <w:r w:rsidR="00A20238" w:rsidRPr="00127F27">
          <w:rPr>
            <w:rStyle w:val="Hipervnculo"/>
            <w:rFonts w:ascii="Century Gothic" w:hAnsi="Century Gothic"/>
            <w:noProof/>
          </w:rPr>
          <w:t>ANEXOS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_Toc474225999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0" w:history="1">
        <w:r w:rsidR="00A20238" w:rsidRPr="00127F27">
          <w:rPr>
            <w:rStyle w:val="Hipervnculo"/>
            <w:rFonts w:ascii="Century Gothic" w:hAnsi="Century Gothic"/>
            <w:noProof/>
          </w:rPr>
          <w:t>Anexo 1. Residuos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_Toc474226000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 w:rsidP="00203F5D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1" w:history="1">
        <w:r w:rsidR="00A20238" w:rsidRPr="00127F27">
          <w:rPr>
            <w:rStyle w:val="Hipervnculo"/>
            <w:rFonts w:ascii="Century Gothic" w:hAnsi="Century Gothic"/>
            <w:noProof/>
          </w:rPr>
          <w:t>Tabla 1. Tipos de residuos generados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_Toc474226001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30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3" w:history="1">
        <w:r w:rsidR="00A20238" w:rsidRPr="00127F27">
          <w:rPr>
            <w:rStyle w:val="Hipervnculo"/>
            <w:rFonts w:ascii="Century Gothic" w:hAnsi="Century Gothic" w:cs="Calibri"/>
            <w:i/>
            <w:noProof/>
          </w:rPr>
          <w:t>Tabla 2. Tipo de destino de residuos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_Toc474226003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32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4" w:history="1">
        <w:r w:rsidR="00A20238" w:rsidRPr="00127F27">
          <w:rPr>
            <w:rStyle w:val="Hipervnculo"/>
            <w:rFonts w:ascii="Century Gothic" w:hAnsi="Century Gothic"/>
            <w:noProof/>
          </w:rPr>
          <w:t>2.1 Según aplique presentar comprobante de la verificación físico-mecánica de los vehículos recolectores y de transporte.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_Toc474226004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5" w:history="1">
        <w:r w:rsidR="00A20238" w:rsidRPr="00127F27">
          <w:rPr>
            <w:rStyle w:val="Hipervnculo"/>
            <w:rFonts w:ascii="Century Gothic" w:hAnsi="Century Gothic"/>
            <w:noProof/>
          </w:rPr>
          <w:t>2.2 Según aplique presentar comprobante de la verificación en materia de emisiones de los vehículos recolectores y de transporte.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_Toc474226005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6" w:history="1">
        <w:r w:rsidR="00A20238" w:rsidRPr="00127F27">
          <w:rPr>
            <w:rStyle w:val="Hipervnculo"/>
            <w:rFonts w:ascii="Century Gothic" w:hAnsi="Century Gothic"/>
            <w:noProof/>
          </w:rPr>
          <w:t>2.3 Según aplique presentar copia simple de la tarjeta de circulación de los vehículos recolectores y de transporte.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_Toc474226006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7" w:history="1">
        <w:r w:rsidR="00A20238" w:rsidRPr="00127F27">
          <w:rPr>
            <w:rStyle w:val="Hipervnculo"/>
            <w:rFonts w:ascii="Century Gothic" w:hAnsi="Century Gothic"/>
            <w:noProof/>
          </w:rPr>
          <w:t>2.4 Según aplique presentar copia simple legible del contrato de arrendamiento, en caso de ser vehículos arrendados.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_Toc474226007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A20238" w:rsidRDefault="0015166B">
      <w:pPr>
        <w:pStyle w:val="TDC2"/>
        <w:tabs>
          <w:tab w:val="right" w:leader="dot" w:pos="9204"/>
        </w:tabs>
        <w:rPr>
          <w:rFonts w:eastAsiaTheme="minorEastAsia"/>
          <w:b w:val="0"/>
          <w:bCs w:val="0"/>
          <w:noProof/>
          <w:lang w:val="es-ES" w:eastAsia="es-ES"/>
        </w:rPr>
      </w:pPr>
      <w:hyperlink w:anchor="_Toc474226008" w:history="1">
        <w:r w:rsidR="00A20238" w:rsidRPr="00127F27">
          <w:rPr>
            <w:rStyle w:val="Hipervnculo"/>
            <w:rFonts w:ascii="Century Gothic" w:hAnsi="Century Gothic"/>
            <w:noProof/>
          </w:rPr>
          <w:t>2.5 Evidencia fotográfica de los vehículos recolectores y de transporte, así como una identificación en el pie de la foto.</w:t>
        </w:r>
        <w:r w:rsidR="00A20238">
          <w:rPr>
            <w:noProof/>
            <w:webHidden/>
          </w:rPr>
          <w:tab/>
        </w:r>
        <w:r w:rsidR="00A20238">
          <w:rPr>
            <w:noProof/>
            <w:webHidden/>
          </w:rPr>
          <w:fldChar w:fldCharType="begin"/>
        </w:r>
        <w:r w:rsidR="00A20238">
          <w:rPr>
            <w:noProof/>
            <w:webHidden/>
          </w:rPr>
          <w:instrText xml:space="preserve"> PAGEREF _Toc474226008 \h </w:instrText>
        </w:r>
        <w:r w:rsidR="00A20238">
          <w:rPr>
            <w:noProof/>
            <w:webHidden/>
          </w:rPr>
        </w:r>
        <w:r w:rsidR="00A20238">
          <w:rPr>
            <w:noProof/>
            <w:webHidden/>
          </w:rPr>
          <w:fldChar w:fldCharType="separate"/>
        </w:r>
        <w:r w:rsidR="00203F5D">
          <w:rPr>
            <w:noProof/>
            <w:webHidden/>
          </w:rPr>
          <w:t>33</w:t>
        </w:r>
        <w:r w:rsidR="00A20238">
          <w:rPr>
            <w:noProof/>
            <w:webHidden/>
          </w:rPr>
          <w:fldChar w:fldCharType="end"/>
        </w:r>
      </w:hyperlink>
    </w:p>
    <w:p w:rsidR="00447327" w:rsidRDefault="001D70FE" w:rsidP="00203F5D">
      <w:pPr>
        <w:jc w:val="center"/>
        <w:rPr>
          <w:rFonts w:ascii="Century Gothic" w:hAnsi="Century Gothic"/>
          <w:b/>
          <w:szCs w:val="20"/>
        </w:rPr>
      </w:pPr>
      <w:r w:rsidRPr="00936187">
        <w:rPr>
          <w:rFonts w:ascii="Century Gothic" w:hAnsi="Century Gothic"/>
          <w:b/>
          <w:sz w:val="24"/>
          <w:szCs w:val="24"/>
        </w:rPr>
        <w:fldChar w:fldCharType="end"/>
      </w:r>
    </w:p>
    <w:p w:rsidR="00BA7DBC" w:rsidRDefault="00BA7DBC" w:rsidP="00BA7DBC">
      <w:pPr>
        <w:jc w:val="center"/>
        <w:outlineLvl w:val="0"/>
        <w:rPr>
          <w:rFonts w:ascii="Century Gothic" w:hAnsi="Century Gothic"/>
          <w:b/>
          <w:szCs w:val="20"/>
        </w:rPr>
      </w:pPr>
    </w:p>
    <w:p w:rsidR="003610E1" w:rsidRDefault="003610E1" w:rsidP="00BA7DBC">
      <w:pPr>
        <w:jc w:val="center"/>
        <w:outlineLvl w:val="0"/>
        <w:rPr>
          <w:rFonts w:ascii="Century Gothic" w:hAnsi="Century Gothic"/>
          <w:b/>
          <w:szCs w:val="20"/>
        </w:rPr>
      </w:pPr>
    </w:p>
    <w:p w:rsidR="00203F5D" w:rsidRDefault="00203F5D" w:rsidP="00203F5D">
      <w:pPr>
        <w:outlineLvl w:val="0"/>
        <w:rPr>
          <w:rFonts w:ascii="Century Gothic" w:hAnsi="Century Gothic"/>
          <w:b/>
          <w:szCs w:val="20"/>
        </w:rPr>
      </w:pPr>
    </w:p>
    <w:p w:rsidR="00203F5D" w:rsidRDefault="00203F5D" w:rsidP="00203F5D">
      <w:pPr>
        <w:outlineLvl w:val="0"/>
        <w:rPr>
          <w:rFonts w:ascii="Century Gothic" w:hAnsi="Century Gothic"/>
          <w:b/>
          <w:szCs w:val="20"/>
        </w:rPr>
      </w:pPr>
    </w:p>
    <w:p w:rsidR="00203F5D" w:rsidRDefault="00203F5D" w:rsidP="00203F5D">
      <w:pPr>
        <w:outlineLvl w:val="0"/>
        <w:rPr>
          <w:rFonts w:ascii="Century Gothic" w:hAnsi="Century Gothic"/>
          <w:b/>
          <w:szCs w:val="20"/>
        </w:rPr>
      </w:pPr>
    </w:p>
    <w:p w:rsidR="008E29CC" w:rsidRDefault="008E29CC" w:rsidP="00BA7DBC">
      <w:pPr>
        <w:jc w:val="center"/>
        <w:outlineLvl w:val="0"/>
        <w:rPr>
          <w:rFonts w:ascii="Century Gothic" w:hAnsi="Century Gothic"/>
          <w:b/>
          <w:szCs w:val="20"/>
        </w:rPr>
      </w:pPr>
    </w:p>
    <w:p w:rsidR="008E29CC" w:rsidRDefault="008E29CC" w:rsidP="00BA7DBC">
      <w:pPr>
        <w:jc w:val="center"/>
        <w:outlineLvl w:val="0"/>
        <w:rPr>
          <w:rFonts w:ascii="Century Gothic" w:hAnsi="Century Gothic"/>
          <w:b/>
          <w:szCs w:val="20"/>
        </w:rPr>
      </w:pPr>
    </w:p>
    <w:p w:rsidR="004E078E" w:rsidRDefault="004E078E" w:rsidP="004E078E">
      <w:pPr>
        <w:outlineLvl w:val="0"/>
        <w:rPr>
          <w:rFonts w:ascii="Century Gothic" w:hAnsi="Century Gothic"/>
          <w:b/>
          <w:szCs w:val="20"/>
        </w:rPr>
      </w:pPr>
    </w:p>
    <w:p w:rsidR="00D27F06" w:rsidRPr="00BA7DBC" w:rsidRDefault="00D27F06" w:rsidP="00BA7DBC">
      <w:pPr>
        <w:jc w:val="center"/>
        <w:outlineLvl w:val="0"/>
        <w:rPr>
          <w:rFonts w:ascii="Century Gothic" w:hAnsi="Century Gothic"/>
          <w:b/>
          <w:sz w:val="24"/>
          <w:szCs w:val="20"/>
        </w:rPr>
      </w:pPr>
      <w:bookmarkStart w:id="0" w:name="_Toc474225968"/>
      <w:r w:rsidRPr="00BA7DBC">
        <w:rPr>
          <w:rFonts w:ascii="Century Gothic" w:hAnsi="Century Gothic"/>
          <w:b/>
          <w:sz w:val="24"/>
          <w:szCs w:val="20"/>
        </w:rPr>
        <w:t>CAPITULO I.  INFORMACION GENERAL D</w:t>
      </w:r>
      <w:bookmarkEnd w:id="0"/>
      <w:r w:rsidR="00A20238">
        <w:rPr>
          <w:rFonts w:ascii="Century Gothic" w:hAnsi="Century Gothic"/>
          <w:b/>
          <w:sz w:val="24"/>
          <w:szCs w:val="20"/>
        </w:rPr>
        <w:t>EL SOLICITANTE</w:t>
      </w:r>
    </w:p>
    <w:p w:rsidR="00D27F06" w:rsidRPr="00936187" w:rsidRDefault="00D27F06" w:rsidP="00D27F06">
      <w:pPr>
        <w:pStyle w:val="Prrafodelista"/>
        <w:rPr>
          <w:rFonts w:ascii="Century Gothic" w:hAnsi="Century Gothic"/>
          <w:b/>
          <w:szCs w:val="20"/>
        </w:rPr>
      </w:pPr>
    </w:p>
    <w:p w:rsidR="00D27F06" w:rsidRPr="00936187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Cs w:val="20"/>
        </w:rPr>
      </w:pPr>
      <w:bookmarkStart w:id="1" w:name="_Toc474225969"/>
      <w:r w:rsidRPr="00936187">
        <w:rPr>
          <w:rFonts w:ascii="Century Gothic" w:hAnsi="Century Gothic"/>
          <w:b/>
          <w:szCs w:val="20"/>
        </w:rPr>
        <w:t>Información general de</w:t>
      </w:r>
      <w:bookmarkEnd w:id="1"/>
      <w:r w:rsidR="00A20238">
        <w:rPr>
          <w:rFonts w:ascii="Century Gothic" w:hAnsi="Century Gothic"/>
          <w:b/>
          <w:szCs w:val="20"/>
        </w:rPr>
        <w:t>l solicitante</w:t>
      </w:r>
    </w:p>
    <w:tbl>
      <w:tblPr>
        <w:tblStyle w:val="Tablaconcuadrcula"/>
        <w:tblpPr w:leftFromText="141" w:rightFromText="141" w:vertAnchor="text" w:tblpY="28"/>
        <w:tblW w:w="5148" w:type="pct"/>
        <w:tblLook w:val="04A0" w:firstRow="1" w:lastRow="0" w:firstColumn="1" w:lastColumn="0" w:noHBand="0" w:noVBand="1"/>
      </w:tblPr>
      <w:tblGrid>
        <w:gridCol w:w="6286"/>
        <w:gridCol w:w="3423"/>
      </w:tblGrid>
      <w:tr w:rsidR="00BA7DBC" w:rsidTr="00BA7DBC">
        <w:trPr>
          <w:trHeight w:val="450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</w:t>
            </w:r>
            <w:r w:rsidR="00A20238">
              <w:rPr>
                <w:rFonts w:ascii="Century Gothic" w:hAnsi="Century Gothic" w:cs="Arial"/>
                <w:b/>
              </w:rPr>
              <w:t>bre o razón social del solicitante</w:t>
            </w:r>
            <w:r>
              <w:rPr>
                <w:rFonts w:ascii="Century Gothic" w:hAnsi="Century Gothic" w:cs="Arial"/>
                <w:b/>
              </w:rPr>
              <w:t>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  <w:r>
              <w:rPr>
                <w:rFonts w:ascii="Century Gothic" w:hAnsi="Century Gothic" w:cs="Arial"/>
                <w:b/>
              </w:rPr>
              <w:t>RFC:</w:t>
            </w:r>
          </w:p>
        </w:tc>
      </w:tr>
      <w:tr w:rsidR="00BA7DBC" w:rsidTr="00BA7DBC">
        <w:trPr>
          <w:trHeight w:val="683"/>
        </w:trPr>
        <w:tc>
          <w:tcPr>
            <w:tcW w:w="3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No. De registro ambiental estatal: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  <w:tc>
          <w:tcPr>
            <w:tcW w:w="1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Fecha y nº licencia de uso de suelo en caso de contar:</w:t>
            </w:r>
          </w:p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Actividad del establecimiento: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  <w:r>
              <w:rPr>
                <w:rFonts w:ascii="Century Gothic" w:hAnsi="Century Gothic" w:cs="Arial"/>
                <w:b/>
              </w:rPr>
              <w:t>Representante legal:</w:t>
            </w:r>
          </w:p>
        </w:tc>
      </w:tr>
      <w:tr w:rsidR="00BA7DBC" w:rsidTr="00BA7DBC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Responsable técnico de la empresa o encargado del plan (asignado en el establecimiento para fines de consulta y/o aclaración de información)</w:t>
            </w:r>
          </w:p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27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Nombre o razón social del consultor: ( en caso de que el plan haya sido elaborado por un consultor)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24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Domicilio del establecimiento: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14"/>
              <w:gridCol w:w="1761"/>
              <w:gridCol w:w="1970"/>
              <w:gridCol w:w="1878"/>
              <w:gridCol w:w="1460"/>
            </w:tblGrid>
            <w:tr w:rsidR="00BA7DBC">
              <w:trPr>
                <w:trHeight w:val="845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Calle: (incluir cruzamientos)         n°: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Colonia:</w:t>
                  </w:r>
                </w:p>
              </w:tc>
              <w:tc>
                <w:tcPr>
                  <w:tcW w:w="2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Municipio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</w:rPr>
                    <w:t>ó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</w:rPr>
                    <w:t xml:space="preserve"> delegación:</w:t>
                  </w:r>
                </w:p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0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Entidad federativa:</w:t>
                  </w:r>
                </w:p>
              </w:tc>
              <w:tc>
                <w:tcPr>
                  <w:tcW w:w="1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Cp:</w:t>
                  </w:r>
                </w:p>
              </w:tc>
            </w:tr>
            <w:tr w:rsidR="00BA7DBC">
              <w:trPr>
                <w:trHeight w:val="883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Teléfonos: (incluir clave de larga distancia)</w:t>
                  </w:r>
                </w:p>
              </w:tc>
              <w:tc>
                <w:tcPr>
                  <w:tcW w:w="19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Fax:</w:t>
                  </w:r>
                </w:p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59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Correo (s) electrónico: </w:t>
                  </w:r>
                </w:p>
              </w:tc>
            </w:tr>
          </w:tbl>
          <w:p w:rsidR="00BA7DBC" w:rsidRDefault="00BA7DBC">
            <w:pPr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  <w:tr w:rsidR="00BA7DBC" w:rsidTr="00BA7DBC">
        <w:trPr>
          <w:trHeight w:val="267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DBC" w:rsidRDefault="00BA7DBC" w:rsidP="00BA7DB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Domicilio y otros medios para oír y recibir notificaciones:</w:t>
            </w: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400"/>
              <w:gridCol w:w="1750"/>
              <w:gridCol w:w="2004"/>
              <w:gridCol w:w="1903"/>
              <w:gridCol w:w="1426"/>
            </w:tblGrid>
            <w:tr w:rsidR="00BA7DBC">
              <w:trPr>
                <w:trHeight w:val="825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Calle: (incluir cruzamientos)         no: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Colonia:</w:t>
                  </w:r>
                </w:p>
              </w:tc>
              <w:tc>
                <w:tcPr>
                  <w:tcW w:w="2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Municipio </w:t>
                  </w:r>
                  <w:proofErr w:type="spellStart"/>
                  <w:r>
                    <w:rPr>
                      <w:rFonts w:ascii="Century Gothic" w:hAnsi="Century Gothic" w:cs="Arial"/>
                      <w:b/>
                    </w:rPr>
                    <w:t>ó</w:t>
                  </w:r>
                  <w:proofErr w:type="spellEnd"/>
                  <w:r>
                    <w:rPr>
                      <w:rFonts w:ascii="Century Gothic" w:hAnsi="Century Gothic" w:cs="Arial"/>
                      <w:b/>
                    </w:rPr>
                    <w:t xml:space="preserve"> delegación:</w:t>
                  </w:r>
                </w:p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2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Entidad federativa: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Cp:</w:t>
                  </w:r>
                </w:p>
              </w:tc>
            </w:tr>
            <w:tr w:rsidR="00BA7DBC">
              <w:trPr>
                <w:trHeight w:val="976"/>
              </w:trPr>
              <w:tc>
                <w:tcPr>
                  <w:tcW w:w="26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Teléfonos: (incluir clave de larga distancia)</w:t>
                  </w:r>
                </w:p>
              </w:tc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>Fax:</w:t>
                  </w:r>
                </w:p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</w:p>
              </w:tc>
              <w:tc>
                <w:tcPr>
                  <w:tcW w:w="59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A7DBC" w:rsidRDefault="00BA7DBC" w:rsidP="0015166B">
                  <w:pPr>
                    <w:pStyle w:val="Prrafodelista"/>
                    <w:framePr w:hSpace="141" w:wrap="around" w:vAnchor="text" w:hAnchor="text" w:y="28"/>
                    <w:spacing w:after="0" w:line="240" w:lineRule="auto"/>
                    <w:ind w:left="0"/>
                    <w:rPr>
                      <w:rFonts w:ascii="Century Gothic" w:hAnsi="Century Gothic" w:cs="Arial"/>
                      <w:b/>
                      <w:lang w:val="es-ES" w:eastAsia="es-ES"/>
                    </w:rPr>
                  </w:pPr>
                  <w:r>
                    <w:rPr>
                      <w:rFonts w:ascii="Century Gothic" w:hAnsi="Century Gothic" w:cs="Arial"/>
                      <w:b/>
                    </w:rPr>
                    <w:t xml:space="preserve">Correo (s) electrónico: </w:t>
                  </w:r>
                </w:p>
              </w:tc>
            </w:tr>
          </w:tbl>
          <w:p w:rsidR="00BA7DBC" w:rsidRDefault="00BA7DBC">
            <w:pPr>
              <w:pStyle w:val="Prrafodelista"/>
              <w:spacing w:after="0" w:line="240" w:lineRule="auto"/>
              <w:rPr>
                <w:rFonts w:ascii="Century Gothic" w:hAnsi="Century Gothic" w:cs="Arial"/>
                <w:b/>
                <w:lang w:val="es-ES" w:eastAsia="es-ES"/>
              </w:rPr>
            </w:pPr>
          </w:p>
        </w:tc>
      </w:tr>
    </w:tbl>
    <w:p w:rsidR="003610E1" w:rsidRDefault="003610E1" w:rsidP="00D27F06">
      <w:pPr>
        <w:rPr>
          <w:rFonts w:ascii="Century Gothic" w:hAnsi="Century Gothic"/>
          <w:b/>
          <w:szCs w:val="20"/>
        </w:rPr>
      </w:pPr>
    </w:p>
    <w:p w:rsidR="00A20238" w:rsidRDefault="00A20238" w:rsidP="00D27F06">
      <w:pPr>
        <w:rPr>
          <w:rFonts w:ascii="Century Gothic" w:hAnsi="Century Gothic"/>
          <w:b/>
          <w:szCs w:val="20"/>
        </w:rPr>
      </w:pPr>
    </w:p>
    <w:p w:rsidR="00C81A3B" w:rsidRPr="00936187" w:rsidRDefault="00C81A3B" w:rsidP="00D27F06">
      <w:pPr>
        <w:rPr>
          <w:rFonts w:ascii="Century Gothic" w:hAnsi="Century Gothic"/>
          <w:b/>
          <w:szCs w:val="20"/>
        </w:rPr>
      </w:pPr>
    </w:p>
    <w:p w:rsidR="00D27F06" w:rsidRPr="00942F06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r w:rsidRPr="00936187">
        <w:rPr>
          <w:rFonts w:ascii="Century Gothic" w:hAnsi="Century Gothic"/>
          <w:b/>
          <w:sz w:val="24"/>
        </w:rPr>
        <w:t xml:space="preserve"> </w:t>
      </w:r>
      <w:bookmarkStart w:id="2" w:name="_Toc474225970"/>
      <w:r w:rsidR="006A7386">
        <w:rPr>
          <w:rFonts w:ascii="Century Gothic" w:hAnsi="Century Gothic"/>
          <w:b/>
          <w:sz w:val="24"/>
        </w:rPr>
        <w:t>Descripción del Proceso Operativo.</w:t>
      </w:r>
      <w:bookmarkEnd w:id="2"/>
    </w:p>
    <w:p w:rsidR="006A7386" w:rsidRDefault="006A7386" w:rsidP="006A7386">
      <w:pPr>
        <w:ind w:left="360"/>
        <w:jc w:val="both"/>
        <w:rPr>
          <w:rFonts w:ascii="Century Gothic" w:hAnsi="Century Gothic" w:cs="Arial"/>
        </w:rPr>
      </w:pPr>
      <w:r w:rsidRPr="006A7386">
        <w:rPr>
          <w:rFonts w:ascii="Century Gothic" w:hAnsi="Century Gothic" w:cs="Arial"/>
        </w:rPr>
        <w:t xml:space="preserve">Elabore y presente el o los Diagramas del Proceso Operativo, lo que permitirá visualizar la información solicitada en las diferentes secciones. Los Diagramas del Proceso Operativo deberán incluir </w:t>
      </w:r>
      <w:r w:rsidR="002704A2">
        <w:rPr>
          <w:rFonts w:ascii="Century Gothic" w:hAnsi="Century Gothic" w:cs="Arial"/>
        </w:rPr>
        <w:t>todos los pasos de los procesos de producción en caso de existir,</w:t>
      </w:r>
      <w:r w:rsidRPr="006A7386">
        <w:rPr>
          <w:rFonts w:ascii="Century Gothic" w:hAnsi="Century Gothic" w:cs="Arial"/>
        </w:rPr>
        <w:t xml:space="preserve"> servicios auxiliares</w:t>
      </w:r>
      <w:r w:rsidR="002704A2">
        <w:rPr>
          <w:rFonts w:ascii="Century Gothic" w:hAnsi="Century Gothic" w:cs="Arial"/>
        </w:rPr>
        <w:t>, y la trazabilidad de los residuos manejados</w:t>
      </w:r>
      <w:r w:rsidRPr="006A7386">
        <w:rPr>
          <w:rFonts w:ascii="Century Gothic" w:hAnsi="Century Gothic" w:cs="Arial"/>
        </w:rPr>
        <w:t xml:space="preserve">, identificando gráficamente el uso de insumos y agua, consumo de combustibles, emisiones a la atmosfera, descargas de agua, generación </w:t>
      </w:r>
      <w:r w:rsidR="005F32E8">
        <w:rPr>
          <w:rFonts w:ascii="Century Gothic" w:hAnsi="Century Gothic" w:cs="Arial"/>
        </w:rPr>
        <w:t xml:space="preserve"> y manejo </w:t>
      </w:r>
      <w:r w:rsidRPr="006A7386">
        <w:rPr>
          <w:rFonts w:ascii="Century Gothic" w:hAnsi="Century Gothic" w:cs="Arial"/>
        </w:rPr>
        <w:t>de residuos de manejo especial y transferencia de aguas residuales.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337"/>
        <w:gridCol w:w="857"/>
        <w:gridCol w:w="3245"/>
        <w:gridCol w:w="1033"/>
        <w:gridCol w:w="2835"/>
      </w:tblGrid>
      <w:tr w:rsidR="006A7386" w:rsidRPr="008D6173" w:rsidTr="006A7386">
        <w:trPr>
          <w:cantSplit/>
          <w:trHeight w:val="467"/>
          <w:jc w:val="center"/>
        </w:trPr>
        <w:tc>
          <w:tcPr>
            <w:tcW w:w="10872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lang w:val="es-ES_tradnl"/>
              </w:rPr>
              <w:t>SIMBOLOGÍA</w:t>
            </w:r>
          </w:p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</w:p>
        </w:tc>
      </w:tr>
      <w:tr w:rsidR="006A7386" w:rsidRPr="008D6173" w:rsidTr="006A7386">
        <w:trPr>
          <w:cantSplit/>
          <w:trHeight w:val="984"/>
          <w:jc w:val="center"/>
        </w:trPr>
        <w:tc>
          <w:tcPr>
            <w:tcW w:w="2902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>ENTRADAS</w:t>
            </w:r>
          </w:p>
        </w:tc>
        <w:tc>
          <w:tcPr>
            <w:tcW w:w="410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>SALIDAS Y/O EMISIONES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>TRANSFERENCIA DE SUSTANCIAS</w:t>
            </w:r>
          </w:p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sz w:val="20"/>
                <w:szCs w:val="20"/>
                <w:lang w:val="es-ES_tradnl"/>
              </w:rPr>
              <w:t xml:space="preserve"> (en descargas de agua residual y residuos)</w:t>
            </w:r>
          </w:p>
        </w:tc>
      </w:tr>
      <w:tr w:rsidR="006A7386" w:rsidRPr="008D6173" w:rsidTr="006A7386">
        <w:trPr>
          <w:trHeight w:val="572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533D989" wp14:editId="112D473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105410</wp:posOffset>
                      </wp:positionV>
                      <wp:extent cx="266700" cy="103505"/>
                      <wp:effectExtent l="0" t="0" r="19050" b="10795"/>
                      <wp:wrapNone/>
                      <wp:docPr id="448" name="Forma libre 4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66700" cy="103505"/>
                              </a:xfrm>
                              <a:custGeom>
                                <a:avLst/>
                                <a:gdLst>
                                  <a:gd name="T0" fmla="*/ 218 w 420"/>
                                  <a:gd name="T1" fmla="*/ 0 h 163"/>
                                  <a:gd name="T2" fmla="*/ 218 w 420"/>
                                  <a:gd name="T3" fmla="*/ 38 h 163"/>
                                  <a:gd name="T4" fmla="*/ 0 w 420"/>
                                  <a:gd name="T5" fmla="*/ 38 h 163"/>
                                  <a:gd name="T6" fmla="*/ 0 w 420"/>
                                  <a:gd name="T7" fmla="*/ 126 h 163"/>
                                  <a:gd name="T8" fmla="*/ 218 w 420"/>
                                  <a:gd name="T9" fmla="*/ 126 h 163"/>
                                  <a:gd name="T10" fmla="*/ 218 w 420"/>
                                  <a:gd name="T11" fmla="*/ 163 h 163"/>
                                  <a:gd name="T12" fmla="*/ 420 w 420"/>
                                  <a:gd name="T13" fmla="*/ 88 h 163"/>
                                  <a:gd name="T14" fmla="*/ 218 w 420"/>
                                  <a:gd name="T15" fmla="*/ 0 h 1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</a:cxnLst>
                                <a:rect l="0" t="0" r="r" b="b"/>
                                <a:pathLst>
                                  <a:path w="420" h="163">
                                    <a:moveTo>
                                      <a:pt x="218" y="0"/>
                                    </a:moveTo>
                                    <a:lnTo>
                                      <a:pt x="218" y="38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0" y="126"/>
                                    </a:lnTo>
                                    <a:lnTo>
                                      <a:pt x="218" y="126"/>
                                    </a:lnTo>
                                    <a:lnTo>
                                      <a:pt x="218" y="163"/>
                                    </a:lnTo>
                                    <a:lnTo>
                                      <a:pt x="420" y="88"/>
                                    </a:lnTo>
                                    <a:lnTo>
                                      <a:pt x="218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3D247" id="Forma libre 448" o:spid="_x0000_s1026" style="position:absolute;margin-left:-.55pt;margin-top:8.3pt;width:21pt;height: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20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" path="m218,r,38l,38r,88l218,126r,37l420,88,218,xe" strokeweight="1pt">
                      <v:path arrowok="t" o:connecttype="custom" o:connectlocs="138430,0;138430,24130;0,24130;0,80010;138430,80010;138430,103505;266700,55880;138430,0" o:connectangles="0,0,0,0,0,0,0,0"/>
                    </v:shape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Entrada de insumo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16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w:drawing>
                <wp:anchor distT="0" distB="0" distL="114300" distR="114300" simplePos="0" relativeHeight="251671552" behindDoc="0" locked="0" layoutInCell="1" allowOverlap="1" wp14:anchorId="1112F3A3" wp14:editId="1F196D16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104775</wp:posOffset>
                  </wp:positionV>
                  <wp:extent cx="212725" cy="229235"/>
                  <wp:effectExtent l="0" t="0" r="0" b="0"/>
                  <wp:wrapNone/>
                  <wp:docPr id="4" name="Imagen 4" descr="Descripción: 싎ȊƑƚ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0" descr="Descripción: 싎ȊƑƚ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" cy="229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Emisión de contaminantes a la   atmósfera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7AB9AA" wp14:editId="58316BF9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-9525</wp:posOffset>
                      </wp:positionV>
                      <wp:extent cx="457835" cy="311150"/>
                      <wp:effectExtent l="0" t="38100" r="37465" b="50800"/>
                      <wp:wrapNone/>
                      <wp:docPr id="447" name="Llamada de flecha a la derecha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835" cy="311150"/>
                              </a:xfrm>
                              <a:prstGeom prst="rightArrowCallout">
                                <a:avLst>
                                  <a:gd name="adj1" fmla="val 25157"/>
                                  <a:gd name="adj2" fmla="val 50000"/>
                                  <a:gd name="adj3" fmla="val 27957"/>
                                  <a:gd name="adj4" fmla="val 6948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166B" w:rsidRDefault="0015166B" w:rsidP="006A73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AB9AA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Llamada de flecha a la derecha 447" o:spid="_x0000_s1026" type="#_x0000_t78" style="position:absolute;margin-left:9.25pt;margin-top:-.75pt;width:36.05pt;height:2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" adj="15009,0,17496,8083">
                      <v:textbox>
                        <w:txbxContent>
                          <w:p w:rsidR="0015166B" w:rsidRDefault="0015166B" w:rsidP="006A738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Transferencia total</w:t>
            </w:r>
          </w:p>
        </w:tc>
      </w:tr>
      <w:tr w:rsidR="006A7386" w:rsidRPr="008D6173" w:rsidTr="006A7386">
        <w:trPr>
          <w:trHeight w:val="549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B0818A7" wp14:editId="00A6BFC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165100</wp:posOffset>
                      </wp:positionV>
                      <wp:extent cx="191135" cy="163830"/>
                      <wp:effectExtent l="0" t="0" r="18415" b="26670"/>
                      <wp:wrapNone/>
                      <wp:docPr id="446" name="Forma libre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91135" cy="163830"/>
                              </a:xfrm>
                              <a:custGeom>
                                <a:avLst/>
                                <a:gdLst>
                                  <a:gd name="T0" fmla="*/ 152 w 301"/>
                                  <a:gd name="T1" fmla="*/ 0 h 263"/>
                                  <a:gd name="T2" fmla="*/ 0 w 301"/>
                                  <a:gd name="T3" fmla="*/ 263 h 263"/>
                                  <a:gd name="T4" fmla="*/ 301 w 301"/>
                                  <a:gd name="T5" fmla="*/ 263 h 263"/>
                                  <a:gd name="T6" fmla="*/ 152 w 301"/>
                                  <a:gd name="T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01" h="263">
                                    <a:moveTo>
                                      <a:pt x="152" y="0"/>
                                    </a:moveTo>
                                    <a:lnTo>
                                      <a:pt x="0" y="263"/>
                                    </a:lnTo>
                                    <a:lnTo>
                                      <a:pt x="301" y="263"/>
                                    </a:lnTo>
                                    <a:lnTo>
                                      <a:pt x="15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969696"/>
                              </a:solidFill>
                              <a:ln w="1079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85F19" id="Forma libre 446" o:spid="_x0000_s1026" style="position:absolute;margin-left:-.55pt;margin-top:13pt;width:15.05pt;height:1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" path="m152,l,263r301,l152,xe" fillcolor="#969696" strokeweight=".85pt">
                      <v:path arrowok="t" o:connecttype="custom" o:connectlocs="96520,0;0,163830;191135,163830;96520,0" o:connectangles="0,0,0,0"/>
                    </v:shape>
                  </w:pict>
                </mc:Fallback>
              </mc:AlternateContent>
            </w: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Consumo de combustible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w:drawing>
                <wp:anchor distT="0" distB="0" distL="114300" distR="114300" simplePos="0" relativeHeight="251674624" behindDoc="0" locked="0" layoutInCell="1" allowOverlap="1" wp14:anchorId="1817C136" wp14:editId="625BE38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100330</wp:posOffset>
                  </wp:positionV>
                  <wp:extent cx="217805" cy="260350"/>
                  <wp:effectExtent l="0" t="0" r="0" b="635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" cy="260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Descarga de agua residual en cuerpos receptores que son aguas o bienes nacionales (Emisión al agua)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3465C7" wp14:editId="47318093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228600" cy="228600"/>
                      <wp:effectExtent l="0" t="0" r="19050" b="19050"/>
                      <wp:wrapNone/>
                      <wp:docPr id="445" name="Conector recto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3AB6C" id="Conector recto 44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5pt,6.7pt" to="27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"/>
                  </w:pict>
                </mc:Fallback>
              </mc:AlternateContent>
            </w:r>
            <w:r w:rsidRPr="008D6173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1E55DA" wp14:editId="13D06CD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85090</wp:posOffset>
                      </wp:positionV>
                      <wp:extent cx="457200" cy="342900"/>
                      <wp:effectExtent l="0" t="38100" r="38100" b="57150"/>
                      <wp:wrapNone/>
                      <wp:docPr id="444" name="Llamada de flecha a la derecha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ightArrowCallout">
                                <a:avLst>
                                  <a:gd name="adj1" fmla="val 25000"/>
                                  <a:gd name="adj2" fmla="val 49815"/>
                                  <a:gd name="adj3" fmla="val 22222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0DCF78" id="Llamada de flecha a la derecha 444" o:spid="_x0000_s1026" type="#_x0000_t78" style="position:absolute;margin-left:9.25pt;margin-top:6.7pt;width:36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" adj=",40"/>
                  </w:pict>
                </mc:Fallback>
              </mc:AlternateConten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Transferencia parcial</w:t>
            </w:r>
          </w:p>
        </w:tc>
      </w:tr>
      <w:tr w:rsidR="006A7386" w:rsidRPr="008D6173" w:rsidTr="006A7386">
        <w:trPr>
          <w:trHeight w:val="343"/>
          <w:jc w:val="center"/>
        </w:trPr>
        <w:tc>
          <w:tcPr>
            <w:tcW w:w="567" w:type="dxa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hideMark/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w:drawing>
                <wp:anchor distT="0" distB="0" distL="114300" distR="114300" simplePos="0" relativeHeight="251677696" behindDoc="0" locked="0" layoutInCell="1" allowOverlap="1" wp14:anchorId="3DECCD2C" wp14:editId="4087F2FE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71755</wp:posOffset>
                  </wp:positionV>
                  <wp:extent cx="317500" cy="236855"/>
                  <wp:effectExtent l="0" t="0" r="635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236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  <w:t>Uso de agua</w:t>
            </w: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A81C43A" wp14:editId="1F51C9A0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71755</wp:posOffset>
                      </wp:positionV>
                      <wp:extent cx="271780" cy="186055"/>
                      <wp:effectExtent l="19050" t="0" r="33020" b="23495"/>
                      <wp:wrapNone/>
                      <wp:docPr id="443" name="Forma libre 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80" cy="186055"/>
                              </a:xfrm>
                              <a:custGeom>
                                <a:avLst/>
                                <a:gdLst>
                                  <a:gd name="G0" fmla="+- 8428 0 0"/>
                                  <a:gd name="G1" fmla="+- 21600 0 8428"/>
                                  <a:gd name="G2" fmla="*/ 8428 1 2"/>
                                  <a:gd name="G3" fmla="+- 21600 0 G2"/>
                                  <a:gd name="G4" fmla="+/ 8428 21600 2"/>
                                  <a:gd name="G5" fmla="+/ G1 0 2"/>
                                  <a:gd name="G6" fmla="*/ 21600 21600 8428"/>
                                  <a:gd name="G7" fmla="*/ G6 1 2"/>
                                  <a:gd name="G8" fmla="+- 21600 0 G7"/>
                                  <a:gd name="G9" fmla="*/ 21600 1 2"/>
                                  <a:gd name="G10" fmla="+- 8428 0 G9"/>
                                  <a:gd name="G11" fmla="?: G10 G8 0"/>
                                  <a:gd name="G12" fmla="?: G10 G7 21600"/>
                                  <a:gd name="T0" fmla="*/ 17386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4214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6014 w 21600"/>
                                  <a:gd name="T9" fmla="*/ 6014 h 21600"/>
                                  <a:gd name="T10" fmla="*/ 15586 w 21600"/>
                                  <a:gd name="T11" fmla="*/ 15586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8428" y="21600"/>
                                    </a:lnTo>
                                    <a:lnTo>
                                      <a:pt x="13172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BE714" id="Forma libre 443" o:spid="_x0000_s1026" style="position:absolute;margin-left:9.25pt;margin-top:5.65pt;width:21.4pt;height:1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" path="m,l8428,21600r4744,l21600,,,xe" fillcolor="silver">
                      <v:stroke joinstyle="miter"/>
                      <v:path o:connecttype="custom" o:connectlocs="218758,93028;135890,186055;53022,93028;135890,0" o:connectangles="0,0,0,0" textboxrect="6014,6014,15586,15586"/>
                    </v:shape>
                  </w:pict>
                </mc:Fallback>
              </mc:AlternateContent>
            </w:r>
            <w:r w:rsidRPr="008D6173">
              <w:rPr>
                <w:noProof/>
                <w:sz w:val="20"/>
                <w:lang w:eastAsia="es-MX"/>
              </w:rPr>
              <mc:AlternateContent>
                <mc:Choice Requires="wpg">
                  <w:drawing>
                    <wp:inline distT="0" distB="0" distL="0" distR="0" wp14:anchorId="1FB0CFD3" wp14:editId="5D219D2E">
                      <wp:extent cx="444500" cy="228600"/>
                      <wp:effectExtent l="0" t="0" r="0" b="0"/>
                      <wp:docPr id="442" name="Grupo 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28600"/>
                                <a:chOff x="0" y="0"/>
                                <a:chExt cx="444500" cy="228600"/>
                              </a:xfrm>
                            </wpg:grpSpPr>
                            <wps:wsp>
                              <wps:cNvPr id="44" name="49 Rectángulo"/>
                              <wps:cNvSpPr/>
                              <wps:spPr>
                                <a:xfrm>
                                  <a:off x="0" y="0"/>
                                  <a:ext cx="444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70935" id="Grupo 442" o:spid="_x0000_s1026" style="width:35pt;height:18pt;mso-position-horizontal-relative:char;mso-position-vertical-relative:line" coordsize="4445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">
                      <v:rect id="49 Rectángulo" o:spid="_x0000_s1027" style="position:absolute;width:444500;height:228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eAcUA&#10;AADbAAAADwAAAGRycy9kb3ducmV2LnhtbESPQWvCQBSE7wX/w/KEXkrdWKRImo2IIA1FkCbW8yP7&#10;mgSzb2N2m6T/3i0UPA4z8w2TbCbTioF611hWsFxEIIhLqxuuFJyK/fMahPPIGlvLpOCXHGzS2UOC&#10;sbYjf9KQ+0oECLsYFdTed7GUrqzJoFvYjjh437Y36IPsK6l7HAPctPIlil6lwYbDQo0d7WoqL/mP&#10;UTCWx+FcHN7l8emcWb5m113+9aHU43zavoHwNPl7+L+daQWrFfx9CT9Ap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hN4BxQAAANsAAAAPAAAAAAAAAAAAAAAAAJgCAABkcnMv&#10;ZG93bnJldi54bWxQSwUGAAAAAAQABAD1AAAAigMAAAAA&#10;" filled="f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Emisión al suelo de materiales y sustancias RETC en sitio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R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EU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Reutilización</w:t>
            </w:r>
          </w:p>
        </w:tc>
      </w:tr>
      <w:tr w:rsidR="006A7386" w:rsidRPr="008D6173" w:rsidTr="006A7386">
        <w:trPr>
          <w:trHeight w:val="303"/>
          <w:jc w:val="center"/>
        </w:trPr>
        <w:tc>
          <w:tcPr>
            <w:tcW w:w="10872" w:type="dxa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R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EC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Reciclado</w:t>
            </w:r>
          </w:p>
        </w:tc>
      </w:tr>
      <w:tr w:rsidR="006A7386" w:rsidRPr="008D6173" w:rsidTr="006A7386">
        <w:trPr>
          <w:trHeight w:val="238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D97CB25" wp14:editId="735937A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18415</wp:posOffset>
                      </wp:positionV>
                      <wp:extent cx="317500" cy="228600"/>
                      <wp:effectExtent l="0" t="0" r="25400" b="19050"/>
                      <wp:wrapNone/>
                      <wp:docPr id="412" name="Grupo 4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317500" cy="228600"/>
                                <a:chOff x="0" y="0"/>
                                <a:chExt cx="502" cy="399"/>
                              </a:xfrm>
                            </wpg:grpSpPr>
                            <wpg:grpSp>
                              <wpg:cNvPr id="15" name="Group 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253" cy="399"/>
                                  <a:chOff x="0" y="0"/>
                                  <a:chExt cx="253" cy="399"/>
                                </a:xfrm>
                              </wpg:grpSpPr>
                              <wpg:grpSp>
                                <wpg:cNvPr id="30" name="Group 6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253" cy="341"/>
                                    <a:chOff x="0" y="0"/>
                                    <a:chExt cx="253" cy="341"/>
                                  </a:xfrm>
                                </wpg:grpSpPr>
                                <wps:wsp>
                                  <wps:cNvPr id="40" name="Oval 6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3" cy="107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Line 64"/>
                                  <wps:cNvCnPr/>
                                  <wps:spPr bwMode="auto">
                                    <a:xfrm>
                                      <a:off x="240" y="62"/>
                                      <a:ext cx="7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2" name="Line 65"/>
                                  <wps:cNvCnPr/>
                                  <wps:spPr bwMode="auto">
                                    <a:xfrm>
                                      <a:off x="0" y="62"/>
                                      <a:ext cx="1" cy="279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31" name="Group 6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331"/>
                                    <a:ext cx="251" cy="68"/>
                                    <a:chOff x="0" y="331"/>
                                    <a:chExt cx="251" cy="68"/>
                                  </a:xfrm>
                                </wpg:grpSpPr>
                                <wps:wsp>
                                  <wps:cNvPr id="38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331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47 h 68"/>
                                        <a:gd name="T6" fmla="*/ 11 w 122"/>
                                        <a:gd name="T7" fmla="*/ 25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47"/>
                                          </a:lnTo>
                                          <a:lnTo>
                                            <a:pt x="11" y="25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9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" y="331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47 h 68"/>
                                        <a:gd name="T6" fmla="*/ 145 w 156"/>
                                        <a:gd name="T7" fmla="*/ 25 h 68"/>
                                        <a:gd name="T8" fmla="*/ 152 w 156"/>
                                        <a:gd name="T9" fmla="*/ 15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47"/>
                                          </a:lnTo>
                                          <a:lnTo>
                                            <a:pt x="145" y="25"/>
                                          </a:lnTo>
                                          <a:lnTo>
                                            <a:pt x="152" y="15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2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247"/>
                                    <a:ext cx="251" cy="62"/>
                                    <a:chOff x="0" y="247"/>
                                    <a:chExt cx="251" cy="62"/>
                                  </a:xfrm>
                                </wpg:grpSpPr>
                                <wps:wsp>
                                  <wps:cNvPr id="36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247"/>
                                      <a:ext cx="122" cy="62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2 h 62"/>
                                        <a:gd name="T2" fmla="*/ 78 w 122"/>
                                        <a:gd name="T3" fmla="*/ 58 h 62"/>
                                        <a:gd name="T4" fmla="*/ 38 w 122"/>
                                        <a:gd name="T5" fmla="*/ 41 h 62"/>
                                        <a:gd name="T6" fmla="*/ 11 w 122"/>
                                        <a:gd name="T7" fmla="*/ 19 h 62"/>
                                        <a:gd name="T8" fmla="*/ 0 w 122"/>
                                        <a:gd name="T9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2">
                                          <a:moveTo>
                                            <a:pt x="122" y="62"/>
                                          </a:moveTo>
                                          <a:lnTo>
                                            <a:pt x="78" y="58"/>
                                          </a:lnTo>
                                          <a:lnTo>
                                            <a:pt x="38" y="41"/>
                                          </a:lnTo>
                                          <a:lnTo>
                                            <a:pt x="11" y="19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" y="247"/>
                                      <a:ext cx="156" cy="62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2 h 62"/>
                                        <a:gd name="T2" fmla="*/ 61 w 156"/>
                                        <a:gd name="T3" fmla="*/ 58 h 62"/>
                                        <a:gd name="T4" fmla="*/ 112 w 156"/>
                                        <a:gd name="T5" fmla="*/ 41 h 62"/>
                                        <a:gd name="T6" fmla="*/ 145 w 156"/>
                                        <a:gd name="T7" fmla="*/ 19 h 62"/>
                                        <a:gd name="T8" fmla="*/ 152 w 156"/>
                                        <a:gd name="T9" fmla="*/ 9 h 62"/>
                                        <a:gd name="T10" fmla="*/ 156 w 156"/>
                                        <a:gd name="T11" fmla="*/ 0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2">
                                          <a:moveTo>
                                            <a:pt x="0" y="62"/>
                                          </a:moveTo>
                                          <a:lnTo>
                                            <a:pt x="61" y="58"/>
                                          </a:lnTo>
                                          <a:lnTo>
                                            <a:pt x="112" y="41"/>
                                          </a:lnTo>
                                          <a:lnTo>
                                            <a:pt x="145" y="19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3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141"/>
                                    <a:ext cx="251" cy="68"/>
                                    <a:chOff x="0" y="141"/>
                                    <a:chExt cx="251" cy="68"/>
                                  </a:xfrm>
                                </wpg:grpSpPr>
                                <wps:wsp>
                                  <wps:cNvPr id="34" name="Free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141"/>
                                      <a:ext cx="122" cy="68"/>
                                    </a:xfrm>
                                    <a:custGeom>
                                      <a:avLst/>
                                      <a:gdLst>
                                        <a:gd name="T0" fmla="*/ 122 w 122"/>
                                        <a:gd name="T1" fmla="*/ 68 h 68"/>
                                        <a:gd name="T2" fmla="*/ 78 w 122"/>
                                        <a:gd name="T3" fmla="*/ 62 h 68"/>
                                        <a:gd name="T4" fmla="*/ 38 w 122"/>
                                        <a:gd name="T5" fmla="*/ 53 h 68"/>
                                        <a:gd name="T6" fmla="*/ 11 w 122"/>
                                        <a:gd name="T7" fmla="*/ 27 h 68"/>
                                        <a:gd name="T8" fmla="*/ 0 w 122"/>
                                        <a:gd name="T9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68">
                                          <a:moveTo>
                                            <a:pt x="122" y="68"/>
                                          </a:moveTo>
                                          <a:lnTo>
                                            <a:pt x="78" y="62"/>
                                          </a:lnTo>
                                          <a:lnTo>
                                            <a:pt x="38" y="53"/>
                                          </a:lnTo>
                                          <a:lnTo>
                                            <a:pt x="11" y="27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5" y="141"/>
                                      <a:ext cx="156" cy="68"/>
                                    </a:xfrm>
                                    <a:custGeom>
                                      <a:avLst/>
                                      <a:gdLst>
                                        <a:gd name="T0" fmla="*/ 0 w 156"/>
                                        <a:gd name="T1" fmla="*/ 68 h 68"/>
                                        <a:gd name="T2" fmla="*/ 61 w 156"/>
                                        <a:gd name="T3" fmla="*/ 62 h 68"/>
                                        <a:gd name="T4" fmla="*/ 112 w 156"/>
                                        <a:gd name="T5" fmla="*/ 53 h 68"/>
                                        <a:gd name="T6" fmla="*/ 145 w 156"/>
                                        <a:gd name="T7" fmla="*/ 27 h 68"/>
                                        <a:gd name="T8" fmla="*/ 152 w 156"/>
                                        <a:gd name="T9" fmla="*/ 17 h 68"/>
                                        <a:gd name="T10" fmla="*/ 156 w 156"/>
                                        <a:gd name="T11" fmla="*/ 0 h 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6" h="68">
                                          <a:moveTo>
                                            <a:pt x="0" y="68"/>
                                          </a:moveTo>
                                          <a:lnTo>
                                            <a:pt x="61" y="62"/>
                                          </a:lnTo>
                                          <a:lnTo>
                                            <a:pt x="112" y="53"/>
                                          </a:lnTo>
                                          <a:lnTo>
                                            <a:pt x="145" y="27"/>
                                          </a:lnTo>
                                          <a:lnTo>
                                            <a:pt x="152" y="17"/>
                                          </a:lnTo>
                                          <a:lnTo>
                                            <a:pt x="15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6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47" y="78"/>
                                  <a:ext cx="255" cy="321"/>
                                  <a:chOff x="247" y="78"/>
                                  <a:chExt cx="255" cy="321"/>
                                </a:xfrm>
                              </wpg:grpSpPr>
                              <wpg:grpSp>
                                <wpg:cNvPr id="17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" y="78"/>
                                    <a:ext cx="255" cy="272"/>
                                    <a:chOff x="247" y="78"/>
                                    <a:chExt cx="255" cy="272"/>
                                  </a:xfrm>
                                </wpg:grpSpPr>
                                <wps:wsp>
                                  <wps:cNvPr id="27" name="Oval 77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47" y="78"/>
                                      <a:ext cx="255" cy="86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8" name="Line 78"/>
                                  <wps:cNvCnPr/>
                                  <wps:spPr bwMode="auto">
                                    <a:xfrm>
                                      <a:off x="495" y="125"/>
                                      <a:ext cx="1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29" name="Line 79"/>
                                  <wps:cNvCnPr/>
                                  <wps:spPr bwMode="auto">
                                    <a:xfrm>
                                      <a:off x="247" y="125"/>
                                      <a:ext cx="2" cy="2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8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" y="350"/>
                                    <a:ext cx="248" cy="49"/>
                                    <a:chOff x="247" y="350"/>
                                    <a:chExt cx="248" cy="49"/>
                                  </a:xfrm>
                                </wpg:grpSpPr>
                                <wps:wsp>
                                  <wps:cNvPr id="2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" y="350"/>
                                      <a:ext cx="124" cy="49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9 h 49"/>
                                        <a:gd name="T2" fmla="*/ 78 w 124"/>
                                        <a:gd name="T3" fmla="*/ 43 h 49"/>
                                        <a:gd name="T4" fmla="*/ 40 w 124"/>
                                        <a:gd name="T5" fmla="*/ 32 h 49"/>
                                        <a:gd name="T6" fmla="*/ 10 w 124"/>
                                        <a:gd name="T7" fmla="*/ 22 h 49"/>
                                        <a:gd name="T8" fmla="*/ 0 w 124"/>
                                        <a:gd name="T9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9">
                                          <a:moveTo>
                                            <a:pt x="124" y="49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2"/>
                                          </a:lnTo>
                                          <a:lnTo>
                                            <a:pt x="10" y="22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7" y="350"/>
                                      <a:ext cx="158" cy="49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9 h 49"/>
                                        <a:gd name="T2" fmla="*/ 61 w 158"/>
                                        <a:gd name="T3" fmla="*/ 43 h 49"/>
                                        <a:gd name="T4" fmla="*/ 112 w 158"/>
                                        <a:gd name="T5" fmla="*/ 32 h 49"/>
                                        <a:gd name="T6" fmla="*/ 146 w 158"/>
                                        <a:gd name="T7" fmla="*/ 22 h 49"/>
                                        <a:gd name="T8" fmla="*/ 152 w 158"/>
                                        <a:gd name="T9" fmla="*/ 12 h 49"/>
                                        <a:gd name="T10" fmla="*/ 158 w 158"/>
                                        <a:gd name="T11" fmla="*/ 0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9">
                                          <a:moveTo>
                                            <a:pt x="0" y="49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2"/>
                                          </a:lnTo>
                                          <a:lnTo>
                                            <a:pt x="146" y="22"/>
                                          </a:lnTo>
                                          <a:lnTo>
                                            <a:pt x="152" y="12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9" name="Group 8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" y="278"/>
                                    <a:ext cx="248" cy="47"/>
                                    <a:chOff x="247" y="278"/>
                                    <a:chExt cx="248" cy="47"/>
                                  </a:xfrm>
                                </wpg:grpSpPr>
                                <wps:wsp>
                                  <wps:cNvPr id="23" name="Freeform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" y="278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1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1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4" name="Free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7" y="278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1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10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1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10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0" name="Group 8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47" y="200"/>
                                    <a:ext cx="248" cy="47"/>
                                    <a:chOff x="247" y="200"/>
                                    <a:chExt cx="248" cy="47"/>
                                  </a:xfrm>
                                </wpg:grpSpPr>
                                <wps:wsp>
                                  <wps:cNvPr id="21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" y="200"/>
                                      <a:ext cx="124" cy="47"/>
                                    </a:xfrm>
                                    <a:custGeom>
                                      <a:avLst/>
                                      <a:gdLst>
                                        <a:gd name="T0" fmla="*/ 124 w 124"/>
                                        <a:gd name="T1" fmla="*/ 47 h 47"/>
                                        <a:gd name="T2" fmla="*/ 78 w 124"/>
                                        <a:gd name="T3" fmla="*/ 43 h 47"/>
                                        <a:gd name="T4" fmla="*/ 40 w 124"/>
                                        <a:gd name="T5" fmla="*/ 31 h 47"/>
                                        <a:gd name="T6" fmla="*/ 10 w 124"/>
                                        <a:gd name="T7" fmla="*/ 21 h 47"/>
                                        <a:gd name="T8" fmla="*/ 0 w 124"/>
                                        <a:gd name="T9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24" h="47">
                                          <a:moveTo>
                                            <a:pt x="124" y="47"/>
                                          </a:moveTo>
                                          <a:lnTo>
                                            <a:pt x="78" y="43"/>
                                          </a:lnTo>
                                          <a:lnTo>
                                            <a:pt x="40" y="31"/>
                                          </a:lnTo>
                                          <a:lnTo>
                                            <a:pt x="10" y="21"/>
                                          </a:lnTo>
                                          <a:lnTo>
                                            <a:pt x="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22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7" y="200"/>
                                      <a:ext cx="158" cy="47"/>
                                    </a:xfrm>
                                    <a:custGeom>
                                      <a:avLst/>
                                      <a:gdLst>
                                        <a:gd name="T0" fmla="*/ 0 w 158"/>
                                        <a:gd name="T1" fmla="*/ 47 h 47"/>
                                        <a:gd name="T2" fmla="*/ 61 w 158"/>
                                        <a:gd name="T3" fmla="*/ 43 h 47"/>
                                        <a:gd name="T4" fmla="*/ 112 w 158"/>
                                        <a:gd name="T5" fmla="*/ 31 h 47"/>
                                        <a:gd name="T6" fmla="*/ 146 w 158"/>
                                        <a:gd name="T7" fmla="*/ 21 h 47"/>
                                        <a:gd name="T8" fmla="*/ 152 w 158"/>
                                        <a:gd name="T9" fmla="*/ 9 h 47"/>
                                        <a:gd name="T10" fmla="*/ 158 w 158"/>
                                        <a:gd name="T11" fmla="*/ 0 h 4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47">
                                          <a:moveTo>
                                            <a:pt x="0" y="47"/>
                                          </a:moveTo>
                                          <a:lnTo>
                                            <a:pt x="61" y="43"/>
                                          </a:lnTo>
                                          <a:lnTo>
                                            <a:pt x="112" y="31"/>
                                          </a:lnTo>
                                          <a:lnTo>
                                            <a:pt x="146" y="21"/>
                                          </a:lnTo>
                                          <a:lnTo>
                                            <a:pt x="152" y="9"/>
                                          </a:lnTo>
                                          <a:lnTo>
                                            <a:pt x="15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15166B" w:rsidRDefault="0015166B" w:rsidP="006A7386">
                                        <w:pPr>
                                          <w:rPr>
                                            <w:rFonts w:eastAsia="Times New Roman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97CB25" id="Grupo 412" o:spid="_x0000_s1027" style="position:absolute;margin-left:9.25pt;margin-top:1.45pt;width:25pt;height:18pt;z-index:251679744" coordsize="502,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">
                      <v:group id="Group 61" o:spid="_x0000_s1028" style="position:absolute;width:253;height:399" coordsize="253,3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<v:group id="Group 62" o:spid="_x0000_s1029" style="position:absolute;width:253;height:341" coordsize="253,3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oval id="Oval 63" o:spid="_x0000_s1030" style="position:absolute;width:253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KDsEA&#10;AADbAAAADwAAAGRycy9kb3ducmV2LnhtbERP3WrCMBS+H/gO4Qi7GZpuyJBqLCIMdjGY0z7AaXNM&#10;q81JTbK2e/vlYrDLj+9/W0y2EwP50DpW8LzMQBDXTrdsFJTnt8UaRIjIGjvHpOCHAhS72cMWc+1G&#10;/qLhFI1IIRxyVNDE2OdShrohi2HpeuLEXZy3GBP0RmqPYwq3nXzJsldpseXU0GBPh4bq2+nbKqiq&#10;0k3y7j+PT+bmcXUde/NxVOpxPu03ICJN8V/8537XClZpff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SSg7BAAAA2wAAAA8AAAAAAAAAAAAAAAAAmAIAAGRycy9kb3du&#10;cmV2LnhtbFBLBQYAAAAABAAEAPUAAACGAwAAAAA=&#10;" filled="f"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Line 64" o:spid="_x0000_s1031" style="position:absolute;visibility:visible;mso-wrap-style:square" from="240,62" to="247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          <v:line id="Line 65" o:spid="_x0000_s1032" style="position:absolute;visibility:visible;mso-wrap-style:square" from="0,62" to="1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        </v:group>
                        <v:group id="Group 66" o:spid="_x0000_s1033" style="position:absolute;top:331;width:251;height:68" coordorigin=",331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<v:shape id="Freeform 67" o:spid="_x0000_s1034" style="position:absolute;top:331;width:122;height:68;visibility:visible;mso-wrap-style:square;v-text-anchor:top" coordsize="12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q2lcAA&#10;AADbAAAADwAAAGRycy9kb3ducmV2LnhtbERPz2vCMBS+D/wfwhO8zWQqIp1RhiiIsMOqIrs9mmdT&#10;bF5Kk2r975fDwOPH93u57l0t7tSGyrOGj7ECQVx4U3Gp4XTcvS9AhIhssPZMGp4UYL0avC0xM/7B&#10;P3TPYylSCIcMNdgYm0zKUFhyGMa+IU7c1bcOY4JtKU2LjxTuajlRai4dVpwaLDa0sVTc8s5p6GaX&#10;m1IHzH+77/Jw3l6DnVGh9WjYf32CiNTHl/jfvTcapmls+pJ+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q2lcAAAADbAAAADwAAAAAAAAAAAAAAAACYAgAAZHJzL2Rvd25y&#10;ZXYueG1sUEsFBgAAAAAEAAQA9QAAAIUDAAAAAA==&#10;" adj="-11796480,,5400" path="m122,68l78,62,38,47,11,25,,e" filled="f">
                            <v:stroke joinstyle="round"/>
                            <v:formulas/>
                            <v:path arrowok="t" o:connecttype="custom" o:connectlocs="122,68;78,62;38,47;11,25;0,0" o:connectangles="0,0,0,0,0" textboxrect="0,0,122,68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68" o:spid="_x0000_s1035" style="position:absolute;left:95;top:331;width:156;height:68;visibility:visible;mso-wrap-style:square;v-text-anchor:top" coordsize="156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Nij8YA&#10;AADbAAAADwAAAGRycy9kb3ducmV2LnhtbESPQWvCQBSE7wX/w/KEXkrdWKFq6iqtaNGLYCxIb4/s&#10;Mwlm34bd1cT+erdQ6HGYmW+Y2aIztbiS85VlBcNBAoI4t7riQsHXYf08AeEDssbaMim4kYfFvPcw&#10;w1Tblvd0zUIhIoR9igrKEJpUSp+XZNAPbEMcvZN1BkOUrpDaYRvhppYvSfIqDVYcF0psaFlSfs4u&#10;RsFxVbfbz6dxs/o+DrsPt/zZ+elBqcd+9/4GIlAX/sN/7Y1WMJrC75f4A+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Nij8YAAADbAAAADwAAAAAAAAAAAAAAAACYAgAAZHJz&#10;L2Rvd25yZXYueG1sUEsFBgAAAAAEAAQA9QAAAIsDAAAAAA==&#10;" adj="-11796480,,5400" path="m,68l61,62,112,47,145,25r7,-10l156,e" filled="f">
                            <v:stroke joinstyle="round"/>
                            <v:formulas/>
                            <v:path arrowok="t" o:connecttype="custom" o:connectlocs="0,68;61,62;112,47;145,25;152,15;156,0" o:connectangles="0,0,0,0,0,0" textboxrect="0,0,156,68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69" o:spid="_x0000_s1036" style="position:absolute;top:247;width:251;height:62" coordorigin=",247" coordsize="251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<v:shape id="Freeform 70" o:spid="_x0000_s1037" style="position:absolute;top:247;width:122;height:62;visibility:visible;mso-wrap-style:square;v-text-anchor:top" coordsize="122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vsMIA&#10;AADbAAAADwAAAGRycy9kb3ducmV2LnhtbESPQWvCQBSE7wX/w/KE3upGi0Giq4ggCKVIbdHrI/tM&#10;gtm3cXc1yb93C4LHYWa+YRarztTiTs5XlhWMRwkI4tzqigsFf7/bjxkIH5A11pZJQU8eVsvB2wIz&#10;bVv+ofshFCJC2GeooAyhyaT0eUkG/cg2xNE7W2cwROkKqR22EW5qOUmSVBqsOC6U2NCmpPxyuBkF&#10;Zrr/buzsOHan1sv9Ne2x/uqVeh926zmIQF14hZ/tnVbwmcL/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y+wwgAAANsAAAAPAAAAAAAAAAAAAAAAAJgCAABkcnMvZG93&#10;bnJldi54bWxQSwUGAAAAAAQABAD1AAAAhwMAAAAA&#10;" adj="-11796480,,5400" path="m122,62l78,58,38,41,11,19,,e" filled="f">
                            <v:stroke joinstyle="round"/>
                            <v:formulas/>
                            <v:path arrowok="t" o:connecttype="custom" o:connectlocs="122,62;78,58;38,41;11,19;0,0" o:connectangles="0,0,0,0,0" textboxrect="0,0,122,62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71" o:spid="_x0000_s1038" style="position:absolute;left:95;top:247;width:156;height:62;visibility:visible;mso-wrap-style:square;v-text-anchor:top" coordsize="156,6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FE6sQA&#10;AADbAAAADwAAAGRycy9kb3ducmV2LnhtbESPS2vDMBCE74X8B7GBXkIjtyVucCOHtLTkccuj98Xa&#10;2MbSylhq7P77KBDocZiZb5jFcrBGXKjztWMFz9MEBHHhdM2lgtPx+2kOwgdkjcYxKfgjD8t89LDA&#10;TLue93Q5hFJECPsMFVQhtJmUvqjIop+6ljh6Z9dZDFF2pdQd9hFujXxJklRarDkuVNjSZ0VFc/i1&#10;CgaTFlvqm2SXTtYz83Uykw/3o9TjeFi9gwg0hP/wvb3RCl7f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xROrEAAAA2wAAAA8AAAAAAAAAAAAAAAAAmAIAAGRycy9k&#10;b3ducmV2LnhtbFBLBQYAAAAABAAEAPUAAACJAwAAAAA=&#10;" adj="-11796480,,5400" path="m,62l61,58,112,41,145,19,152,9,156,e" filled="f">
                            <v:stroke joinstyle="round"/>
                            <v:formulas/>
                            <v:path arrowok="t" o:connecttype="custom" o:connectlocs="0,62;61,58;112,41;145,19;152,9;156,0" o:connectangles="0,0,0,0,0,0" textboxrect="0,0,156,62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72" o:spid="_x0000_s1039" style="position:absolute;top:141;width:251;height:68" coordorigin=",141" coordsize="251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Freeform 73" o:spid="_x0000_s1040" style="position:absolute;top:141;width:122;height:68;visibility:visible;mso-wrap-style:square;v-text-anchor:top" coordsize="122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8kMQA&#10;AADbAAAADwAAAGRycy9kb3ducmV2LnhtbESPQWsCMRSE7wX/Q3iF3mpSuxRZjSJioQge3FZKb4/N&#10;c7O4eVk2WV3/vRGEHoeZ+YaZLwfXiDN1ofas4W2sQBCX3tRcafj5/nydgggR2WDjmTRcKcByMXqa&#10;Y278hfd0LmIlEoRDjhpsjG0uZSgtOQxj3xIn7+g7hzHJrpKmw0uCu0ZOlPqQDmtOCxZbWlsqT0Xv&#10;NPTZ70mpLRZ//a7aHjbHYDMqtX55HlYzEJGG+B9+tL+MhvcM7l/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XvJDEAAAA2wAAAA8AAAAAAAAAAAAAAAAAmAIAAGRycy9k&#10;b3ducmV2LnhtbFBLBQYAAAAABAAEAPUAAACJAwAAAAA=&#10;" adj="-11796480,,5400" path="m122,68l78,62,38,53,11,27,,e" filled="f">
                            <v:stroke joinstyle="round"/>
                            <v:formulas/>
                            <v:path arrowok="t" o:connecttype="custom" o:connectlocs="122,68;78,62;38,53;11,27;0,0" o:connectangles="0,0,0,0,0" textboxrect="0,0,122,68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74" o:spid="_x0000_s1041" style="position:absolute;left:95;top:141;width:156;height:68;visibility:visible;mso-wrap-style:square;v-text-anchor:top" coordsize="156,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5oiscA&#10;AADbAAAADwAAAGRycy9kb3ducmV2LnhtbESPT2sCMRTE70K/Q3gFL1KzKrV2a5QqWvQi+Aekt8fm&#10;dXfp5mVJorvtp28KgsdhZn7DTOetqcSVnC8tKxj0ExDEmdUl5wpOx/XTBIQPyBory6TghzzMZw+d&#10;KabaNryn6yHkIkLYp6igCKFOpfRZQQZ939bE0fuyzmCI0uVSO2wi3FRymCRjabDkuFBgTcuCsu/D&#10;xSg4r6pm+9F7qVef50G7cMvfnX89KtV9bN/fQARqwz18a2+0gtEz/H+JP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eaIrHAAAA2wAAAA8AAAAAAAAAAAAAAAAAmAIAAGRy&#10;cy9kb3ducmV2LnhtbFBLBQYAAAAABAAEAPUAAACMAwAAAAA=&#10;" adj="-11796480,,5400" path="m,68l61,62r51,-9l145,27r7,-10l156,e" filled="f">
                            <v:stroke joinstyle="round"/>
                            <v:formulas/>
                            <v:path arrowok="t" o:connecttype="custom" o:connectlocs="0,68;61,62;112,53;145,27;152,17;156,0" o:connectangles="0,0,0,0,0,0" textboxrect="0,0,156,68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  <v:group id="Group 75" o:spid="_x0000_s1042" style="position:absolute;left:247;top:78;width:255;height:321" coordorigin="247,78" coordsize="255,3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<v:group id="Group 76" o:spid="_x0000_s1043" style="position:absolute;left:247;top:78;width:255;height:272" coordorigin="247,78" coordsize="255,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<v:oval id="Oval 77" o:spid="_x0000_s1044" style="position:absolute;left:247;top:78;width:255;height: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32sUA&#10;AADbAAAADwAAAGRycy9kb3ducmV2LnhtbESPzWrDMBCE74W+g9hCLqWWG0JaXCuhBAo9BPLTPMDG&#10;2spurJUjqbHz9lEgkOMwM98w5XywrTiRD41jBa9ZDoK4crpho2D38/XyDiJEZI2tY1JwpgDz2eND&#10;iYV2PW/otI1GJAiHAhXUMXaFlKGqyWLIXEecvF/nLcYkvZHaY5/gtpXjPJ9Kiw2nhRo7WtRUHbb/&#10;VsF+v3ODPPrV+tkcPE7++s4s10qNnobPDxCRhngP39rfWsH4Da5f0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JDfaxQAAANsAAAAPAAAAAAAAAAAAAAAAAJgCAABkcnMv&#10;ZG93bnJldi54bWxQSwUGAAAAAAQABAD1AAAAigMAAAAA&#10;" filled="f"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oval>
                          <v:line id="Line 78" o:spid="_x0000_s1045" style="position:absolute;visibility:visible;mso-wrap-style:square" from="495,125" to="496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        <v:line id="Line 79" o:spid="_x0000_s1046" style="position:absolute;visibility:visible;mso-wrap-style:square" from="247,125" to="249,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        </v:group>
                        <v:group id="Group 80" o:spid="_x0000_s1047" style="position:absolute;left:247;top:350;width:248;height:49" coordorigin="247,350" coordsize="248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<v:shape id="Freeform 81" o:spid="_x0000_s1048" style="position:absolute;left:247;top:350;width:124;height:49;visibility:visible;mso-wrap-style:square;v-text-anchor:top" coordsize="124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ApvcQA&#10;AADbAAAADwAAAGRycy9kb3ducmV2LnhtbESP3YrCMBSE7xd8h3AEb0RTFX+oRhGloLuw4M8DHJtj&#10;W2xOShO1u09vFoS9HGbmG2axakwpHlS7wrKCQT8CQZxaXXCm4HxKejMQziNrLC2Tgh9ysFq2PhYY&#10;a/vkAz2OPhMBwi5GBbn3VSylS3My6Pq2Ig7e1dYGfZB1JnWNzwA3pRxG0UQaLDgs5FjRJqf0drwb&#10;BV/l7zS7XM23l9vu6LKnZNb9TJTqtJv1HISnxv+H3+2dVjAcw9+X8APk8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wKb3EAAAA2wAAAA8AAAAAAAAAAAAAAAAAmAIAAGRycy9k&#10;b3ducmV2LnhtbFBLBQYAAAAABAAEAPUAAACJAwAAAAA=&#10;" adj="-11796480,,5400" path="m124,49l78,43,40,32,10,22,,e" filled="f">
                            <v:stroke joinstyle="round"/>
                            <v:formulas/>
                            <v:path arrowok="t" o:connecttype="custom" o:connectlocs="124,49;78,43;40,32;10,22;0,0" o:connectangles="0,0,0,0,0" textboxrect="0,0,124,49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82" o:spid="_x0000_s1049" style="position:absolute;left:337;top:350;width:158;height:49;visibility:visible;mso-wrap-style:square;v-text-anchor:top" coordsize="158,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O5ycQA&#10;AADbAAAADwAAAGRycy9kb3ducmV2LnhtbESPQWvCQBSE74X+h+UVvNWNOYQ2uooKQkE81Ab0+Nh9&#10;JsHs25DdJjG/vlso9DjMzDfMajPaRvTU+dqxgsU8AUGsnam5VFB8HV7fQPiAbLBxTAoe5GGzfn5a&#10;YW7cwJ/Un0MpIoR9jgqqENpcSq8rsujnriWO3s11FkOUXSlNh0OE20amSZJJizXHhQpb2lek7+dv&#10;q2DaaTNlF7MrLtf37emIhb7fEqVmL+N2CSLQGP7Df+0PoyDN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zucnEAAAA2wAAAA8AAAAAAAAAAAAAAAAAmAIAAGRycy9k&#10;b3ducmV2LnhtbFBLBQYAAAAABAAEAPUAAACJAwAAAAA=&#10;" adj="-11796480,,5400" path="m,49l61,43,112,32,146,22r6,-10l158,e" filled="f">
                            <v:stroke joinstyle="round"/>
                            <v:formulas/>
                            <v:path arrowok="t" o:connecttype="custom" o:connectlocs="0,49;61,43;112,32;146,22;152,12;158,0" o:connectangles="0,0,0,0,0,0" textboxrect="0,0,158,49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3" o:spid="_x0000_s1050" style="position:absolute;left:247;top:278;width:248;height:47" coordorigin="247,278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84" o:spid="_x0000_s1051" style="position:absolute;left:247;top:278;width:124;height:47;visibility:visible;mso-wrap-style:square;v-text-anchor:top" coordsize="1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iy2sMA&#10;AADbAAAADwAAAGRycy9kb3ducmV2LnhtbESPS2vDMBCE74X8B7GB3ho5KQ3BiRJCsGlLT87jvlgb&#10;20RaGUv1499XhUKPw8x8w+wOozWip843jhUsFwkI4tLphisF10v+sgHhA7JG45gUTOThsJ897TDV&#10;buCC+nOoRISwT1FBHUKbSunLmiz6hWuJo3d3ncUQZVdJ3eEQ4dbIVZKspcWG40KNLZ1qKh/nb6tg&#10;M9qv7K3IblW+loP7LM303hulnufjcQsi0Bj+w3/tD61g9Qq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iy2sMAAADbAAAADwAAAAAAAAAAAAAAAACYAgAAZHJzL2Rv&#10;d25yZXYueG1sUEsFBgAAAAAEAAQA9QAAAIgDAAAAAA==&#10;" adj="-11796480,,5400" path="m124,47l78,41,40,31,10,21,,e" filled="f">
                            <v:stroke joinstyle="round"/>
                            <v:formulas/>
                            <v:path arrowok="t" o:connecttype="custom" o:connectlocs="124,47;78,41;40,31;10,21;0,0" o:connectangles="0,0,0,0,0" textboxrect="0,0,124,47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85" o:spid="_x0000_s1052" style="position:absolute;left:337;top:278;width:158;height:47;visibility:visible;mso-wrap-style:square;v-text-anchor:top" coordsize="158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ZZyMQA&#10;AADbAAAADwAAAGRycy9kb3ducmV2LnhtbESPQWvCQBSE74L/YXlCb7qp2FJSVymKpiexKhRvz+wz&#10;CWbfht01pv/eFQoeh5n5hpnOO1OLlpyvLCt4HSUgiHOrKy4UHPar4QcIH5A11pZJwR95mM/6vSmm&#10;2t74h9pdKESEsE9RQRlCk0rp85IM+pFtiKN3ts5giNIVUju8Rbip5ThJ3qXBiuNCiQ0tSsovu6tR&#10;cJos3eXQZkfKjvvtJnnLrutfVupl0H19ggjUhWf4v/2tFYwn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WWcjEAAAA2wAAAA8AAAAAAAAAAAAAAAAAmAIAAGRycy9k&#10;b3ducmV2LnhtbFBLBQYAAAAABAAEAPUAAACJAwAAAAA=&#10;" adj="-11796480,,5400" path="m,47l61,41,112,31,146,21r6,-11l158,e" filled="f">
                            <v:stroke joinstyle="round"/>
                            <v:formulas/>
                            <v:path arrowok="t" o:connecttype="custom" o:connectlocs="0,47;61,41;112,31;146,21;152,10;158,0" o:connectangles="0,0,0,0,0,0" textboxrect="0,0,158,47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 86" o:spid="_x0000_s1053" style="position:absolute;left:247;top:200;width:248;height:47" coordorigin="247,200" coordsize="248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<v:shape id="Freeform 87" o:spid="_x0000_s1054" style="position:absolute;left:247;top:200;width:124;height:47;visibility:visible;mso-wrap-style:square;v-text-anchor:top" coordsize="124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JNsIA&#10;AADbAAAADwAAAGRycy9kb3ducmV2LnhtbESPzWrDMBCE74W8g9hAb7WcQE1wrYQQEtrSk/NzX6yt&#10;bSKtjKXYzttXhUCOw8x8wxSbyRoxUO9bxwoWSQqCuHK65VrB+XR4W4HwAVmjcUwK7uRhs569FJhr&#10;N3JJwzHUIkLY56igCaHLpfRVQxZ94jri6P263mKIsq+l7nGMcGvkMk0zabHluNBgR7uGquvxZhWs&#10;Jvuzfy/3l/qQydF9V+b+ORilXufT9gNEoCk8w4/2l1awXM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Bok2wgAAANsAAAAPAAAAAAAAAAAAAAAAAJgCAABkcnMvZG93&#10;bnJldi54bWxQSwUGAAAAAAQABAD1AAAAhwMAAAAA&#10;" adj="-11796480,,5400" path="m124,47l78,43,40,31,10,21,,e" filled="f">
                            <v:stroke joinstyle="round"/>
                            <v:formulas/>
                            <v:path arrowok="t" o:connecttype="custom" o:connectlocs="124,47;78,43;40,31;10,21;0,0" o:connectangles="0,0,0,0,0" textboxrect="0,0,124,47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Freeform 88" o:spid="_x0000_s1055" style="position:absolute;left:337;top:200;width:158;height:47;visibility:visible;mso-wrap-style:square;v-text-anchor:top" coordsize="158,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kJ8QA&#10;AADbAAAADwAAAGRycy9kb3ducmV2LnhtbESPQWvCQBSE7wX/w/KE3urGYEWiq4ilpqfSqiDentln&#10;Esy+DbtrTP99tyD0OMzMN8xi1ZtGdOR8bVnBeJSAIC6srrlUcNi/v8xA+ICssbFMCn7Iw2o5eFpg&#10;pu2dv6nbhVJECPsMFVQhtJmUvqjIoB/Zljh6F+sMhihdKbXDe4SbRqZJMpUGa44LFba0qai47m5G&#10;wXny5q6HLj9Rftp/fSav+W17ZKWeh/16DiJQH/7Dj/aHVpC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zZCfEAAAA2wAAAA8AAAAAAAAAAAAAAAAAmAIAAGRycy9k&#10;b3ducmV2LnhtbFBLBQYAAAAABAAEAPUAAACJAwAAAAA=&#10;" adj="-11796480,,5400" path="m,47l61,43,112,31,146,21,152,9,158,e" filled="f">
                            <v:stroke joinstyle="round"/>
                            <v:formulas/>
                            <v:path arrowok="t" o:connecttype="custom" o:connectlocs="0,47;61,43;112,31;146,21;152,9;158,0" o:connectangles="0,0,0,0,0,0" textboxrect="0,0,158,47"/>
                            <v:textbox>
                              <w:txbxContent>
                                <w:p w:rsidR="0015166B" w:rsidRDefault="0015166B" w:rsidP="006A7386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Generación de residuos peligrosos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C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OP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Co-procesamiento</w:t>
            </w:r>
          </w:p>
        </w:tc>
      </w:tr>
      <w:tr w:rsidR="006A7386" w:rsidRPr="008D6173" w:rsidTr="006A7386">
        <w:trPr>
          <w:trHeight w:val="285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T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RA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Tratamiento</w:t>
            </w:r>
          </w:p>
        </w:tc>
      </w:tr>
      <w:tr w:rsidR="006A7386" w:rsidRPr="008D6173" w:rsidTr="006A7386">
        <w:trPr>
          <w:trHeight w:val="262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0BA2E55" wp14:editId="41905329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29210</wp:posOffset>
                      </wp:positionV>
                      <wp:extent cx="149860" cy="194945"/>
                      <wp:effectExtent l="0" t="0" r="21590" b="14605"/>
                      <wp:wrapNone/>
                      <wp:docPr id="404" name="Grupo 4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49860" cy="194945"/>
                                <a:chOff x="0" y="0"/>
                                <a:chExt cx="236" cy="313"/>
                              </a:xfrm>
                            </wpg:grpSpPr>
                            <wps:wsp>
                              <wps:cNvPr id="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" y="51"/>
                                  <a:ext cx="196" cy="26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2B2B2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166B" w:rsidRDefault="0015166B" w:rsidP="006A738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3"/>
                                  <a:ext cx="236" cy="3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CC99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166B" w:rsidRDefault="0015166B" w:rsidP="006A738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Line 55"/>
                              <wps:cNvCnPr/>
                              <wps:spPr bwMode="auto">
                                <a:xfrm>
                                  <a:off x="179" y="51"/>
                                  <a:ext cx="5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56"/>
                              <wps:cNvCnPr/>
                              <wps:spPr bwMode="auto">
                                <a:xfrm>
                                  <a:off x="129" y="51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57"/>
                              <wps:cNvCnPr/>
                              <wps:spPr bwMode="auto">
                                <a:xfrm>
                                  <a:off x="83" y="51"/>
                                  <a:ext cx="2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58"/>
                              <wps:cNvCnPr/>
                              <wps:spPr bwMode="auto">
                                <a:xfrm>
                                  <a:off x="36" y="51"/>
                                  <a:ext cx="4" cy="2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" y="0"/>
                                  <a:ext cx="90" cy="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1079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5166B" w:rsidRDefault="0015166B" w:rsidP="006A7386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BA2E55" id="Grupo 404" o:spid="_x0000_s1056" style="position:absolute;margin-left:14.25pt;margin-top:2.3pt;width:11.8pt;height:15.35pt;z-index:251680768" coordsize="236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">
                      <v:rect id="Rectangle 53" o:spid="_x0000_s1057" style="position:absolute;left:15;top:51;width:196;height:2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dicAA&#10;AADaAAAADwAAAGRycy9kb3ducmV2LnhtbERPz2vCMBS+C/sfwht4s6lOh9SmMiaD4WG4bo4dH82z&#10;KTYvpYm1+++Xg+Dx4/udb0fbioF63zhWME9SEMSV0w3XCr6/3mZrED4ga2wdk4I/8rAtHiY5Ztpd&#10;+ZOGMtQihrDPUIEJocuk9JUhiz5xHXHkTq63GCLsa6l7vMZw28pFmj5Liw3HBoMdvRqqzuXFKjis&#10;Poal+WX/U3Z7LvfH5Y6enFLTx/FlAyLQGO7im/tdK4hb45V4A2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KadicAAAADaAAAADwAAAAAAAAAAAAAAAACYAgAAZHJzL2Rvd25y&#10;ZXYueG1sUEsFBgAAAAAEAAQA9QAAAIUDAAAAAA==&#10;" fillcolor="#b2b2b2" strokeweight=".85pt">
                        <v:textbox>
                          <w:txbxContent>
                            <w:p w:rsidR="0015166B" w:rsidRDefault="0015166B" w:rsidP="006A7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54" o:spid="_x0000_s1058" style="position:absolute;top:23;width:236;height: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x6ZMQA&#10;AADaAAAADwAAAGRycy9kb3ducmV2LnhtbESPQWvCQBSE74L/YXlCb7qpLRJTVxGhpNWTsZQeX7Ov&#10;2dDs25hdNf77bkHwOMzMN8xi1dtGnKnztWMFj5MEBHHpdM2Vgo/D6zgF4QOyxsYxKbiSh9VyOFhg&#10;pt2F93QuQiUihH2GCkwIbSalLw1Z9BPXEkfvx3UWQ5RdJXWHlwi3jZwmyUxarDkuGGxpY6j8LU5W&#10;weHbPaf5+zY1ecDd5+nr6bib50o9jPr1C4hAfbiHb+03rWAO/1fi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semTEAAAA2gAAAA8AAAAAAAAAAAAAAAAAmAIAAGRycy9k&#10;b3ducmV2LnhtbFBLBQYAAAAABAAEAPUAAACJAwAAAAA=&#10;" fillcolor="#0c9" strokeweight=".85pt">
                        <v:textbox>
                          <w:txbxContent>
                            <w:p w:rsidR="0015166B" w:rsidRDefault="0015166B" w:rsidP="006A7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line id="Line 55" o:spid="_x0000_s1059" style="position:absolute;visibility:visible;mso-wrap-style:square" from="179,51" to="184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u5HcQAAADbAAAADwAAAGRycy9kb3ducmV2LnhtbESPQWvCQBCF7wX/wzKCt7qxhyDRVUQQ&#10;hKK0qYjHITsmwexszK4x/vvOodDbDO/Ne98s14NrVE9dqD0bmE0TUMSFtzWXBk4/u/c5qBCRLTae&#10;ycCLAqxXo7clZtY/+Zv6PJZKQjhkaKCKsc20DkVFDsPUt8SiXX3nMMraldp2+JRw1+iPJEm1w5ql&#10;ocKWthUVt/zhDKSuvCdfl8O5P362+3QTmnn+mhkzGQ+bBahIQ/w3/13vreALvfwiA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67kdxAAAANsAAAAPAAAAAAAAAAAA&#10;AAAAAKECAABkcnMvZG93bnJldi54bWxQSwUGAAAAAAQABAD5AAAAkgMAAAAA&#10;" strokeweight=".85pt"/>
                      <v:line id="Line 56" o:spid="_x0000_s1060" style="position:absolute;visibility:visible;mso-wrap-style:square" from="129,51" to="133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cchsIAAADbAAAADwAAAGRycy9kb3ducmV2LnhtbERPS0vDQBC+C/0PyxS82U08hBCzLaVQ&#10;CBRFYykeh+w0Cc3Optk1j3/vCoK3+fiek+9m04mRBtdaVhBvIhDEldUt1wrOn8enFITzyBo7y6Rg&#10;IQe77eohx0zbiT9oLH0tQgi7DBU03veZlK5qyKDb2J44cFc7GPQBDrXUA04h3HTyOYoSabDl0NBg&#10;T4eGqlv5bRQkpr5H71+vl/Ht1BfJ3nVpucRKPa7n/QsIT7P/F/+5Cx3mx/D7SzhAb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cchsIAAADbAAAADwAAAAAAAAAAAAAA&#10;AAChAgAAZHJzL2Rvd25yZXYueG1sUEsFBgAAAAAEAAQA+QAAAJADAAAAAA==&#10;" strokeweight=".85pt"/>
                      <v:line id="Line 57" o:spid="_x0000_s1061" style="position:absolute;visibility:visible;mso-wrap-style:square" from="83,51" to="85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C8cIAAADbAAAADwAAAGRycy9kb3ducmV2LnhtbERPS2vCQBC+F/wPywi9NRs9BIlZRQqC&#10;UJQ2ingcsmMSmp2N2W0e/75bKHibj+852XY0jeipc7VlBYsoBkFcWF1zqeBy3r+tQDiPrLGxTAom&#10;crDdzF4yTLUd+Iv63JcihLBLUUHlfZtK6YqKDLrItsSBu9vOoA+wK6XucAjhppHLOE6kwZpDQ4Ut&#10;vVdUfOc/RkFiykf8eTte+9NHe0h2rlnl00Kp1/m4W4PwNPqn+N990GH+Ev5+CQf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HWC8cIAAADbAAAADwAAAAAAAAAAAAAA&#10;AAChAgAAZHJzL2Rvd25yZXYueG1sUEsFBgAAAAAEAAQA+QAAAJADAAAAAA==&#10;" strokeweight=".85pt"/>
                      <v:line id="Line 58" o:spid="_x0000_s1062" style="position:absolute;visibility:visible;mso-wrap-style:square" from="36,51" to="4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knasEAAADbAAAADwAAAGRycy9kb3ducmV2LnhtbERPTYvCMBC9C/6HMII3m7pCka5RRBAE&#10;UdwqssehmW3LNpNuE2v992ZB8DaP9zmLVW9q0VHrKssKplEMgji3uuJCweW8ncxBOI+ssbZMCh7k&#10;YLUcDhaYanvnL+oyX4gQwi5FBaX3TSqly0sy6CLbEAfux7YGfYBtIXWL9xBuavkRx4k0WHFoKLGh&#10;TUn5b3YzChJT/MWn78O1O+6bXbJ29Tx7TJUaj/r1JwhPvX+LX+6dDvNn8P9LOE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OSdqwQAAANsAAAAPAAAAAAAAAAAAAAAA&#10;AKECAABkcnMvZG93bnJldi54bWxQSwUGAAAAAAQABAD5AAAAjwMAAAAA&#10;" strokeweight=".85pt"/>
                      <v:rect id="Rectangle 59" o:spid="_x0000_s1063" style="position:absolute;left:70;width:90;height: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a5AMEA&#10;AADbAAAADwAAAGRycy9kb3ducmV2LnhtbERPS2sCMRC+C/0PYYTeNKsVka1RWmHB9lQf6HXYTDdL&#10;N5OQxHX775tCobf5+J6z3g62Ez2F2DpWMJsWIIhrp1tuFJxP1WQFIiZkjZ1jUvBNEbabh9EaS+3u&#10;fKD+mBqRQziWqMCk5EspY23IYpw6T5y5TxcspgxDI3XAew63nZwXxVJabDk3GPS0M1R/HW9Wgfer&#10;nQ7vb3jp3Ud3ezLV9XVRKfU4Hl6eQSQa0r/4z73Xef4Cfn/JB8j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WuQDBAAAA2wAAAA8AAAAAAAAAAAAAAAAAmAIAAGRycy9kb3du&#10;cmV2LnhtbFBLBQYAAAAABAAEAPUAAACGAwAAAAA=&#10;" fillcolor="black" strokeweight=".85pt">
                        <v:textbox>
                          <w:txbxContent>
                            <w:p w:rsidR="0015166B" w:rsidRDefault="0015166B" w:rsidP="006A738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2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Generación de residuos sólidos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D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IF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Disposición Final</w:t>
            </w:r>
          </w:p>
        </w:tc>
      </w:tr>
      <w:tr w:rsidR="006A7386" w:rsidRPr="008D6173" w:rsidTr="006A7386">
        <w:trPr>
          <w:trHeight w:val="262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41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A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LC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Alcantarillado</w:t>
            </w:r>
          </w:p>
        </w:tc>
      </w:tr>
      <w:tr w:rsidR="006A7386" w:rsidRPr="008D6173" w:rsidTr="006A7386">
        <w:trPr>
          <w:trHeight w:val="279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  <w:r w:rsidRPr="008D6173">
              <w:rPr>
                <w:noProof/>
                <w:sz w:val="20"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58D33564" wp14:editId="39B433F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153670</wp:posOffset>
                  </wp:positionV>
                  <wp:extent cx="447675" cy="200025"/>
                  <wp:effectExtent l="19050" t="114300" r="28575" b="123825"/>
                  <wp:wrapNone/>
                  <wp:docPr id="1" name="Imagen 1" descr="Descripción: ﺺȬȊ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3" descr="Descripción: ﺺȬȊ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184901"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386" w:rsidRPr="008D6173" w:rsidRDefault="008D6173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>Liberación de energía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  <w:t xml:space="preserve">     O</w:t>
            </w:r>
            <w:r w:rsidRPr="008D6173">
              <w:rPr>
                <w:rFonts w:ascii="Century Gothic" w:eastAsia="Times New Roman" w:hAnsi="Century Gothic" w:cs="Arial"/>
                <w:b/>
                <w:bCs/>
                <w:sz w:val="20"/>
                <w:szCs w:val="18"/>
                <w:lang w:val="es-ES_tradnl"/>
              </w:rPr>
              <w:t>TR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  <w:r w:rsidRPr="008D6173"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  <w:t xml:space="preserve">   Otros</w:t>
            </w:r>
          </w:p>
        </w:tc>
      </w:tr>
      <w:tr w:rsidR="006A7386" w:rsidRPr="008D6173" w:rsidTr="006A7386">
        <w:trPr>
          <w:trHeight w:val="493"/>
          <w:jc w:val="center"/>
        </w:trPr>
        <w:tc>
          <w:tcPr>
            <w:tcW w:w="56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6A7386" w:rsidRPr="008D6173" w:rsidRDefault="006A73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324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18"/>
                <w:szCs w:val="20"/>
                <w:lang w:val="es-ES_tradnl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A7386" w:rsidRPr="008D6173" w:rsidRDefault="006A7386">
            <w:pPr>
              <w:spacing w:after="0" w:line="240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s-ES_tradnl"/>
              </w:rPr>
            </w:pPr>
          </w:p>
        </w:tc>
      </w:tr>
    </w:tbl>
    <w:p w:rsidR="006A7386" w:rsidRPr="006A7386" w:rsidRDefault="006A7386" w:rsidP="006A7386">
      <w:pPr>
        <w:ind w:left="360"/>
        <w:jc w:val="both"/>
        <w:rPr>
          <w:rFonts w:ascii="Century Gothic" w:hAnsi="Century Gothic" w:cs="Arial"/>
        </w:rPr>
      </w:pPr>
    </w:p>
    <w:p w:rsidR="00D27F06" w:rsidRDefault="00D27F06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5F32E8" w:rsidRDefault="005F32E8" w:rsidP="00D27F06">
      <w:pPr>
        <w:rPr>
          <w:rFonts w:ascii="Century Gothic" w:hAnsi="Century Gothic"/>
          <w:b/>
          <w:sz w:val="24"/>
        </w:rPr>
      </w:pPr>
    </w:p>
    <w:p w:rsidR="00BA7DBC" w:rsidRDefault="00BA7DBC" w:rsidP="00D27F06">
      <w:pPr>
        <w:rPr>
          <w:rFonts w:ascii="Century Gothic" w:hAnsi="Century Gothic"/>
          <w:b/>
          <w:sz w:val="24"/>
        </w:rPr>
      </w:pPr>
    </w:p>
    <w:p w:rsidR="003610E1" w:rsidRPr="00936187" w:rsidRDefault="003610E1" w:rsidP="00D27F06">
      <w:pPr>
        <w:rPr>
          <w:rFonts w:ascii="Century Gothic" w:hAnsi="Century Gothic"/>
          <w:b/>
          <w:sz w:val="24"/>
        </w:rPr>
      </w:pPr>
    </w:p>
    <w:p w:rsidR="00D27F06" w:rsidRPr="00936187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bookmarkStart w:id="3" w:name="_Toc474225971"/>
      <w:r w:rsidRPr="00936187">
        <w:rPr>
          <w:rFonts w:ascii="Century Gothic" w:hAnsi="Century Gothic"/>
          <w:b/>
          <w:sz w:val="24"/>
        </w:rPr>
        <w:t>Ubicación geográfica</w:t>
      </w:r>
      <w:bookmarkEnd w:id="3"/>
    </w:p>
    <w:tbl>
      <w:tblPr>
        <w:tblStyle w:val="Tablaconcuadrcula"/>
        <w:tblpPr w:leftFromText="141" w:rightFromText="141" w:vertAnchor="text" w:horzAnchor="margin" w:tblpXSpec="center" w:tblpY="1256"/>
        <w:tblW w:w="0" w:type="auto"/>
        <w:tblLook w:val="04A0" w:firstRow="1" w:lastRow="0" w:firstColumn="1" w:lastColumn="0" w:noHBand="0" w:noVBand="1"/>
      </w:tblPr>
      <w:tblGrid>
        <w:gridCol w:w="4819"/>
      </w:tblGrid>
      <w:tr w:rsidR="00D27F06" w:rsidRPr="00936187" w:rsidTr="00BA7DBC">
        <w:trPr>
          <w:trHeight w:val="262"/>
        </w:trPr>
        <w:tc>
          <w:tcPr>
            <w:tcW w:w="4819" w:type="dxa"/>
            <w:shd w:val="clear" w:color="auto" w:fill="D9D9D9" w:themeFill="background1" w:themeFillShade="D9"/>
          </w:tcPr>
          <w:p w:rsidR="00D27F06" w:rsidRPr="00D430C3" w:rsidRDefault="00D27F06" w:rsidP="00D430C3">
            <w:pPr>
              <w:rPr>
                <w:rFonts w:ascii="Century Gothic" w:hAnsi="Century Gothic"/>
                <w:b/>
              </w:rPr>
            </w:pPr>
            <w:r w:rsidRPr="00D430C3">
              <w:rPr>
                <w:rFonts w:ascii="Century Gothic" w:hAnsi="Century Gothic"/>
                <w:b/>
              </w:rPr>
              <w:t>Coordenadas UTM</w:t>
            </w:r>
          </w:p>
        </w:tc>
      </w:tr>
      <w:tr w:rsidR="00D27F06" w:rsidRPr="00936187" w:rsidTr="00D430C3">
        <w:trPr>
          <w:trHeight w:val="331"/>
        </w:trPr>
        <w:tc>
          <w:tcPr>
            <w:tcW w:w="4819" w:type="dxa"/>
          </w:tcPr>
          <w:p w:rsidR="00D27F06" w:rsidRPr="00D430C3" w:rsidRDefault="00D27F06" w:rsidP="00D430C3">
            <w:pPr>
              <w:rPr>
                <w:rFonts w:ascii="Century Gothic" w:hAnsi="Century Gothic"/>
                <w:b/>
              </w:rPr>
            </w:pPr>
            <w:r w:rsidRPr="00D430C3">
              <w:rPr>
                <w:rFonts w:ascii="Century Gothic" w:hAnsi="Century Gothic"/>
                <w:b/>
              </w:rPr>
              <w:t>X=</w:t>
            </w:r>
          </w:p>
        </w:tc>
      </w:tr>
      <w:tr w:rsidR="00D27F06" w:rsidRPr="00936187" w:rsidTr="00D430C3">
        <w:trPr>
          <w:trHeight w:val="367"/>
        </w:trPr>
        <w:tc>
          <w:tcPr>
            <w:tcW w:w="4819" w:type="dxa"/>
          </w:tcPr>
          <w:p w:rsidR="00D27F06" w:rsidRPr="00D430C3" w:rsidRDefault="00D27F06" w:rsidP="00D430C3">
            <w:pPr>
              <w:rPr>
                <w:rFonts w:ascii="Century Gothic" w:hAnsi="Century Gothic"/>
                <w:b/>
              </w:rPr>
            </w:pPr>
            <w:r w:rsidRPr="00D430C3">
              <w:rPr>
                <w:rFonts w:ascii="Century Gothic" w:hAnsi="Century Gothic"/>
                <w:b/>
              </w:rPr>
              <w:t>Y=</w:t>
            </w:r>
          </w:p>
        </w:tc>
      </w:tr>
    </w:tbl>
    <w:p w:rsidR="00D430C3" w:rsidRDefault="00D430C3" w:rsidP="00D430C3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Detallar en unidades geográficas la ubicación de la empresa o establecimiento tema del proyecto. Así como las poligonales de la empresa o establecimiento.</w:t>
      </w:r>
    </w:p>
    <w:p w:rsidR="00215648" w:rsidRPr="00936187" w:rsidRDefault="00215648" w:rsidP="00D27F06">
      <w:pPr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rPr>
          <w:rFonts w:ascii="Century Gothic" w:hAnsi="Century Gothic"/>
          <w:b/>
          <w:sz w:val="24"/>
        </w:rPr>
      </w:pPr>
    </w:p>
    <w:p w:rsidR="009E4697" w:rsidRPr="00936187" w:rsidRDefault="009E4697" w:rsidP="00D27F06">
      <w:pPr>
        <w:rPr>
          <w:rFonts w:ascii="Century Gothic" w:hAnsi="Century Gothic"/>
          <w:b/>
          <w:sz w:val="24"/>
        </w:rPr>
      </w:pPr>
    </w:p>
    <w:p w:rsidR="009E4697" w:rsidRPr="00936187" w:rsidRDefault="009E4697" w:rsidP="00D27F06">
      <w:pPr>
        <w:rPr>
          <w:rFonts w:ascii="Century Gothic" w:hAnsi="Century Gothic"/>
          <w:b/>
          <w:sz w:val="24"/>
        </w:rPr>
      </w:pPr>
    </w:p>
    <w:p w:rsidR="009E4697" w:rsidRPr="00936187" w:rsidRDefault="009E4697" w:rsidP="00D27F06">
      <w:pPr>
        <w:rPr>
          <w:rFonts w:ascii="Century Gothic" w:hAnsi="Century Gothic"/>
          <w:b/>
          <w:sz w:val="24"/>
        </w:rPr>
      </w:pPr>
    </w:p>
    <w:p w:rsidR="00D27F06" w:rsidRPr="00936187" w:rsidRDefault="009E4697" w:rsidP="00D27F06">
      <w:pPr>
        <w:rPr>
          <w:rFonts w:ascii="Century Gothic" w:hAnsi="Century Gothic" w:cs="Arial"/>
          <w:b/>
        </w:rPr>
      </w:pPr>
      <w:r w:rsidRPr="00936187">
        <w:rPr>
          <w:rFonts w:ascii="Century Gothic" w:hAnsi="Century Gothic" w:cs="Arial"/>
          <w:b/>
        </w:rPr>
        <w:t>Anexar en</w:t>
      </w:r>
      <w:r w:rsidR="00A35524" w:rsidRPr="00936187">
        <w:rPr>
          <w:rFonts w:ascii="Century Gothic" w:hAnsi="Century Gothic" w:cs="Arial"/>
          <w:b/>
        </w:rPr>
        <w:t xml:space="preserve"> el recuadro un mapa</w:t>
      </w:r>
      <w:r w:rsidR="001C2B39">
        <w:rPr>
          <w:rFonts w:ascii="Century Gothic" w:hAnsi="Century Gothic" w:cs="Arial"/>
          <w:b/>
        </w:rPr>
        <w:t xml:space="preserve"> satelital</w:t>
      </w:r>
      <w:r w:rsidRPr="00936187">
        <w:rPr>
          <w:rFonts w:ascii="Century Gothic" w:hAnsi="Century Gothic" w:cs="Arial"/>
          <w:b/>
        </w:rPr>
        <w:t xml:space="preserve"> legible, indicando la circulación y vialidades al sitio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30"/>
      </w:tblGrid>
      <w:tr w:rsidR="00D27F06" w:rsidRPr="00936187" w:rsidTr="00C70118">
        <w:trPr>
          <w:trHeight w:val="70"/>
        </w:trPr>
        <w:tc>
          <w:tcPr>
            <w:tcW w:w="13146" w:type="dxa"/>
          </w:tcPr>
          <w:p w:rsidR="00D27F06" w:rsidRPr="00936187" w:rsidRDefault="00D27F06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27F06" w:rsidRDefault="00D27F06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430C3" w:rsidRPr="00936187" w:rsidRDefault="00D430C3" w:rsidP="00C70118">
            <w:pPr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9972BA" w:rsidRDefault="009972BA" w:rsidP="00D27F06">
      <w:pPr>
        <w:rPr>
          <w:rFonts w:ascii="Century Gothic" w:hAnsi="Century Gothic"/>
          <w:b/>
          <w:sz w:val="24"/>
        </w:rPr>
      </w:pPr>
    </w:p>
    <w:p w:rsidR="00D430C3" w:rsidRDefault="00D430C3" w:rsidP="00D27F06">
      <w:pPr>
        <w:rPr>
          <w:rFonts w:ascii="Century Gothic" w:hAnsi="Century Gothic"/>
          <w:b/>
          <w:sz w:val="24"/>
        </w:rPr>
      </w:pPr>
    </w:p>
    <w:p w:rsidR="00EC74DD" w:rsidRDefault="00EC74DD" w:rsidP="00D27F06">
      <w:pPr>
        <w:rPr>
          <w:rFonts w:ascii="Century Gothic" w:hAnsi="Century Gothic"/>
          <w:b/>
          <w:sz w:val="24"/>
        </w:rPr>
      </w:pPr>
    </w:p>
    <w:p w:rsidR="00EC74DD" w:rsidRDefault="00EC74DD" w:rsidP="00D27F06">
      <w:pPr>
        <w:rPr>
          <w:rFonts w:ascii="Century Gothic" w:hAnsi="Century Gothic"/>
          <w:b/>
          <w:sz w:val="24"/>
        </w:rPr>
      </w:pPr>
    </w:p>
    <w:p w:rsidR="004E078E" w:rsidRDefault="004E078E" w:rsidP="00D27F06">
      <w:pPr>
        <w:rPr>
          <w:rFonts w:ascii="Century Gothic" w:hAnsi="Century Gothic"/>
          <w:b/>
          <w:sz w:val="24"/>
        </w:rPr>
      </w:pPr>
    </w:p>
    <w:p w:rsidR="00A20238" w:rsidRPr="00936187" w:rsidRDefault="00A20238" w:rsidP="00D27F06">
      <w:pPr>
        <w:rPr>
          <w:rFonts w:ascii="Century Gothic" w:hAnsi="Century Gothic"/>
          <w:b/>
          <w:sz w:val="24"/>
        </w:rPr>
      </w:pPr>
    </w:p>
    <w:p w:rsidR="00D27F06" w:rsidRPr="00936187" w:rsidRDefault="00C70118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bookmarkStart w:id="4" w:name="_Toc474225972"/>
      <w:r w:rsidRPr="00936187">
        <w:rPr>
          <w:rFonts w:ascii="Century Gothic" w:hAnsi="Century Gothic"/>
          <w:b/>
          <w:sz w:val="24"/>
        </w:rPr>
        <w:t>Objetivos</w:t>
      </w:r>
      <w:r w:rsidR="00D27F06" w:rsidRPr="00936187">
        <w:rPr>
          <w:rFonts w:ascii="Century Gothic" w:hAnsi="Century Gothic"/>
          <w:b/>
          <w:sz w:val="24"/>
        </w:rPr>
        <w:t xml:space="preserve"> del proyecto ejecutivo.</w:t>
      </w:r>
      <w:bookmarkEnd w:id="4"/>
    </w:p>
    <w:p w:rsidR="00D27F06" w:rsidRPr="00936187" w:rsidRDefault="00D27F06" w:rsidP="00D27F06">
      <w:pPr>
        <w:pStyle w:val="Prrafodelista"/>
        <w:ind w:left="1080"/>
        <w:rPr>
          <w:rFonts w:ascii="Century Gothic" w:hAnsi="Century Gothic"/>
          <w:b/>
          <w:sz w:val="24"/>
        </w:rPr>
      </w:pPr>
    </w:p>
    <w:p w:rsidR="00D430C3" w:rsidRDefault="00D430C3" w:rsidP="00D430C3">
      <w:pPr>
        <w:pStyle w:val="Prrafodelista"/>
        <w:ind w:left="1080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(Descripción </w:t>
      </w:r>
      <w:r w:rsidR="00E4372C">
        <w:rPr>
          <w:rFonts w:ascii="Century Gothic" w:hAnsi="Century Gothic" w:cs="Arial"/>
        </w:rPr>
        <w:t xml:space="preserve">de los objetivos </w:t>
      </w:r>
      <w:r>
        <w:rPr>
          <w:rFonts w:ascii="Century Gothic" w:hAnsi="Century Gothic" w:cs="Arial"/>
        </w:rPr>
        <w:t>que se buscan alcanzar mediante el desarrollo del presente proyecto ejecutivo).</w:t>
      </w:r>
    </w:p>
    <w:p w:rsidR="00D430C3" w:rsidRDefault="00D430C3" w:rsidP="00D27F06">
      <w:pPr>
        <w:pStyle w:val="Prrafodelista"/>
        <w:ind w:left="1080"/>
        <w:rPr>
          <w:rFonts w:ascii="Century Gothic" w:hAnsi="Century Gothic"/>
          <w:sz w:val="24"/>
        </w:rPr>
      </w:pPr>
    </w:p>
    <w:p w:rsidR="00E4372C" w:rsidRDefault="00E4372C" w:rsidP="00D27F06">
      <w:pPr>
        <w:pStyle w:val="Prrafodelista"/>
        <w:ind w:left="1080"/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pStyle w:val="Prrafodelista"/>
        <w:ind w:left="1080"/>
        <w:rPr>
          <w:rFonts w:ascii="Century Gothic" w:hAnsi="Century Gothic"/>
          <w:b/>
          <w:sz w:val="24"/>
        </w:rPr>
      </w:pPr>
    </w:p>
    <w:p w:rsidR="00D27F06" w:rsidRPr="00936187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r w:rsidRPr="00936187">
        <w:rPr>
          <w:rFonts w:ascii="Century Gothic" w:hAnsi="Century Gothic"/>
          <w:b/>
          <w:sz w:val="24"/>
        </w:rPr>
        <w:t xml:space="preserve"> </w:t>
      </w:r>
      <w:bookmarkStart w:id="5" w:name="_Toc474225973"/>
      <w:r w:rsidRPr="00936187">
        <w:rPr>
          <w:rFonts w:ascii="Century Gothic" w:hAnsi="Century Gothic"/>
          <w:b/>
          <w:sz w:val="24"/>
        </w:rPr>
        <w:t>Política respecto al manejo de residuos.</w:t>
      </w:r>
      <w:bookmarkEnd w:id="5"/>
    </w:p>
    <w:p w:rsidR="00D27F06" w:rsidRPr="00936187" w:rsidRDefault="00D27F06" w:rsidP="00D27F06">
      <w:pPr>
        <w:pStyle w:val="Prrafodelista"/>
        <w:ind w:left="1080"/>
        <w:rPr>
          <w:rFonts w:ascii="Century Gothic" w:hAnsi="Century Gothic"/>
          <w:b/>
          <w:sz w:val="24"/>
        </w:rPr>
      </w:pPr>
    </w:p>
    <w:p w:rsidR="00E4372C" w:rsidRDefault="00D27F06" w:rsidP="00E4372C">
      <w:pPr>
        <w:pStyle w:val="Prrafodelista"/>
        <w:ind w:left="1080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(Describir los lineamientos que la empresa o establecimiento siguen en c</w:t>
      </w:r>
      <w:r w:rsidR="00E4372C">
        <w:rPr>
          <w:rFonts w:ascii="Century Gothic" w:hAnsi="Century Gothic"/>
          <w:sz w:val="24"/>
        </w:rPr>
        <w:t>uanto a su política ambiental).</w:t>
      </w:r>
    </w:p>
    <w:p w:rsidR="00E4372C" w:rsidRDefault="00E4372C" w:rsidP="00E4372C">
      <w:pPr>
        <w:pStyle w:val="Prrafodelista"/>
        <w:ind w:left="1080"/>
        <w:rPr>
          <w:rFonts w:ascii="Century Gothic" w:hAnsi="Century Gothic"/>
          <w:sz w:val="24"/>
        </w:rPr>
      </w:pPr>
    </w:p>
    <w:p w:rsidR="00E4372C" w:rsidRDefault="00E4372C" w:rsidP="00E4372C">
      <w:pPr>
        <w:pStyle w:val="Prrafodelista"/>
        <w:ind w:left="1080"/>
        <w:rPr>
          <w:rFonts w:ascii="Century Gothic" w:hAnsi="Century Gothic"/>
          <w:sz w:val="24"/>
        </w:rPr>
      </w:pPr>
    </w:p>
    <w:p w:rsidR="00E4372C" w:rsidRPr="00E4372C" w:rsidRDefault="00E4372C" w:rsidP="00E4372C">
      <w:pPr>
        <w:pStyle w:val="Prrafodelista"/>
        <w:ind w:left="1080"/>
        <w:rPr>
          <w:rFonts w:ascii="Century Gothic" w:hAnsi="Century Gothic"/>
          <w:sz w:val="24"/>
        </w:rPr>
      </w:pPr>
    </w:p>
    <w:p w:rsidR="00D27F06" w:rsidRPr="00936187" w:rsidRDefault="00D27F06" w:rsidP="00C91A9C">
      <w:pPr>
        <w:pStyle w:val="Prrafodelista"/>
        <w:numPr>
          <w:ilvl w:val="1"/>
          <w:numId w:val="1"/>
        </w:numPr>
        <w:outlineLvl w:val="1"/>
        <w:rPr>
          <w:rFonts w:ascii="Century Gothic" w:hAnsi="Century Gothic"/>
          <w:b/>
          <w:sz w:val="24"/>
        </w:rPr>
      </w:pPr>
      <w:bookmarkStart w:id="6" w:name="_Toc474225974"/>
      <w:r w:rsidRPr="00936187">
        <w:rPr>
          <w:rFonts w:ascii="Century Gothic" w:hAnsi="Century Gothic"/>
          <w:b/>
          <w:sz w:val="24"/>
        </w:rPr>
        <w:t>Responsabilidades en la ejecución del proyecto ejecutivo.</w:t>
      </w:r>
      <w:bookmarkEnd w:id="6"/>
    </w:p>
    <w:p w:rsidR="00D27F06" w:rsidRPr="00936187" w:rsidRDefault="00D27F06" w:rsidP="00D27F06">
      <w:pPr>
        <w:pStyle w:val="Prrafodelista"/>
        <w:ind w:left="1080"/>
        <w:rPr>
          <w:rFonts w:ascii="Century Gothic" w:hAnsi="Century Gothic"/>
          <w:b/>
          <w:sz w:val="24"/>
        </w:rPr>
      </w:pPr>
    </w:p>
    <w:p w:rsidR="00D430C3" w:rsidRDefault="00D430C3" w:rsidP="00E4372C">
      <w:pPr>
        <w:pStyle w:val="Prrafodelista"/>
        <w:tabs>
          <w:tab w:val="left" w:pos="9356"/>
        </w:tabs>
        <w:ind w:left="113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Plasmar la distribución jerárquica </w:t>
      </w:r>
      <w:r w:rsidR="00E4372C">
        <w:rPr>
          <w:rFonts w:ascii="Century Gothic" w:hAnsi="Century Gothic" w:cs="Arial"/>
        </w:rPr>
        <w:t xml:space="preserve">de las responsabilidades de los </w:t>
      </w:r>
      <w:r>
        <w:rPr>
          <w:rFonts w:ascii="Century Gothic" w:hAnsi="Century Gothic" w:cs="Arial"/>
        </w:rPr>
        <w:t>involucrados en la ejecución del presente proyecto ejecutivo.</w:t>
      </w:r>
    </w:p>
    <w:p w:rsidR="00215648" w:rsidRPr="00215648" w:rsidRDefault="00215648" w:rsidP="00215648">
      <w:pPr>
        <w:pStyle w:val="Prrafodelista"/>
        <w:ind w:left="1080"/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8350"/>
      </w:tblGrid>
      <w:tr w:rsidR="00D27F06" w:rsidRPr="00936187" w:rsidTr="00C70118">
        <w:trPr>
          <w:trHeight w:val="269"/>
        </w:trPr>
        <w:tc>
          <w:tcPr>
            <w:tcW w:w="12111" w:type="dxa"/>
          </w:tcPr>
          <w:p w:rsidR="00D27F06" w:rsidRPr="00936187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Pr="00936187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430C3" w:rsidRPr="00936187" w:rsidRDefault="00D430C3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  <w:p w:rsidR="00D27F06" w:rsidRPr="00936187" w:rsidRDefault="00D27F06" w:rsidP="00C70118">
            <w:pPr>
              <w:pStyle w:val="Prrafodelista"/>
              <w:ind w:left="0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A11F22" w:rsidRPr="00936187" w:rsidRDefault="00A11F22" w:rsidP="00445026">
      <w:pPr>
        <w:pStyle w:val="Ttulo2"/>
        <w:rPr>
          <w:rFonts w:ascii="Century Gothic" w:hAnsi="Century Gothic"/>
          <w:color w:val="auto"/>
          <w:sz w:val="24"/>
        </w:rPr>
      </w:pPr>
    </w:p>
    <w:p w:rsidR="00D27F06" w:rsidRPr="008E29CC" w:rsidRDefault="00D27F06" w:rsidP="008E29CC">
      <w:pPr>
        <w:pStyle w:val="Ttulo1"/>
        <w:rPr>
          <w:rFonts w:ascii="Century Gothic" w:hAnsi="Century Gothic"/>
          <w:b/>
          <w:color w:val="auto"/>
          <w:sz w:val="24"/>
        </w:rPr>
      </w:pPr>
      <w:r w:rsidRPr="008E29CC">
        <w:rPr>
          <w:rFonts w:ascii="Century Gothic" w:hAnsi="Century Gothic"/>
          <w:b/>
          <w:color w:val="auto"/>
          <w:sz w:val="24"/>
        </w:rPr>
        <w:t xml:space="preserve">    </w:t>
      </w:r>
      <w:bookmarkStart w:id="7" w:name="_Toc474225975"/>
      <w:r w:rsidR="00A11F22" w:rsidRPr="008E29CC">
        <w:rPr>
          <w:rFonts w:ascii="Century Gothic" w:hAnsi="Century Gothic"/>
          <w:b/>
          <w:color w:val="auto"/>
          <w:sz w:val="24"/>
        </w:rPr>
        <w:t>1.</w:t>
      </w:r>
      <w:r w:rsidRPr="008E29CC">
        <w:rPr>
          <w:rFonts w:ascii="Century Gothic" w:hAnsi="Century Gothic"/>
          <w:b/>
          <w:color w:val="auto"/>
          <w:sz w:val="24"/>
        </w:rPr>
        <w:t>7 Personal y horario de operación del Establecimiento.</w:t>
      </w:r>
      <w:bookmarkEnd w:id="7"/>
    </w:p>
    <w:p w:rsidR="00A11F22" w:rsidRPr="00936187" w:rsidRDefault="00A11F22" w:rsidP="003917C5">
      <w:pPr>
        <w:pStyle w:val="ESTILO1"/>
        <w:ind w:firstLine="708"/>
        <w:rPr>
          <w:rFonts w:ascii="Century Gothic" w:hAnsi="Century Gothic"/>
          <w:color w:val="auto"/>
        </w:rPr>
      </w:pPr>
      <w:bookmarkStart w:id="8" w:name="_Toc394487096"/>
      <w:bookmarkStart w:id="9" w:name="_Toc336415148"/>
    </w:p>
    <w:p w:rsidR="00D27F06" w:rsidRPr="004E078E" w:rsidRDefault="00D27F06" w:rsidP="008E29CC">
      <w:pPr>
        <w:pStyle w:val="ESTILO1"/>
        <w:ind w:firstLine="708"/>
        <w:outlineLvl w:val="9"/>
        <w:rPr>
          <w:rFonts w:ascii="Century Gothic" w:hAnsi="Century Gothic"/>
          <w:b w:val="0"/>
          <w:color w:val="auto"/>
        </w:rPr>
      </w:pPr>
      <w:bookmarkStart w:id="10" w:name="_Toc394487695"/>
      <w:bookmarkStart w:id="11" w:name="_Toc474225765"/>
      <w:bookmarkStart w:id="12" w:name="_Toc474225976"/>
      <w:r w:rsidRPr="004E078E">
        <w:rPr>
          <w:rFonts w:ascii="Century Gothic" w:hAnsi="Century Gothic"/>
          <w:b w:val="0"/>
          <w:color w:val="auto"/>
        </w:rPr>
        <w:t>Nú</w:t>
      </w:r>
      <w:r w:rsidR="003917C5" w:rsidRPr="004E078E">
        <w:rPr>
          <w:rFonts w:ascii="Century Gothic" w:hAnsi="Century Gothic"/>
          <w:b w:val="0"/>
          <w:color w:val="auto"/>
        </w:rPr>
        <w:t>mero de trabajadores:</w:t>
      </w:r>
      <w:bookmarkEnd w:id="8"/>
      <w:bookmarkEnd w:id="10"/>
      <w:bookmarkEnd w:id="11"/>
      <w:bookmarkEnd w:id="12"/>
      <w:r w:rsidR="003917C5" w:rsidRPr="004E078E">
        <w:rPr>
          <w:rFonts w:ascii="Century Gothic" w:hAnsi="Century Gothic"/>
          <w:b w:val="0"/>
          <w:color w:val="auto"/>
        </w:rPr>
        <w:t xml:space="preserve"> </w:t>
      </w:r>
    </w:p>
    <w:p w:rsidR="00D27F06" w:rsidRPr="004E078E" w:rsidRDefault="003917C5" w:rsidP="008E29CC">
      <w:pPr>
        <w:pStyle w:val="ESTILO1"/>
        <w:ind w:firstLine="708"/>
        <w:outlineLvl w:val="9"/>
        <w:rPr>
          <w:rFonts w:ascii="Century Gothic" w:hAnsi="Century Gothic"/>
          <w:b w:val="0"/>
          <w:color w:val="auto"/>
        </w:rPr>
      </w:pPr>
      <w:bookmarkStart w:id="13" w:name="_Toc394487097"/>
      <w:bookmarkStart w:id="14" w:name="_Toc394487696"/>
      <w:bookmarkStart w:id="15" w:name="_Toc474225766"/>
      <w:bookmarkStart w:id="16" w:name="_Toc474225977"/>
      <w:r w:rsidRPr="004E078E">
        <w:rPr>
          <w:rFonts w:ascii="Century Gothic" w:hAnsi="Century Gothic"/>
          <w:b w:val="0"/>
          <w:color w:val="auto"/>
        </w:rPr>
        <w:t>Horas de operación:</w:t>
      </w:r>
      <w:bookmarkEnd w:id="13"/>
      <w:bookmarkEnd w:id="14"/>
      <w:bookmarkEnd w:id="15"/>
      <w:bookmarkEnd w:id="16"/>
      <w:r w:rsidRPr="004E078E">
        <w:rPr>
          <w:rFonts w:ascii="Century Gothic" w:hAnsi="Century Gothic"/>
          <w:b w:val="0"/>
          <w:color w:val="auto"/>
        </w:rPr>
        <w:t xml:space="preserve"> </w:t>
      </w:r>
    </w:p>
    <w:p w:rsidR="00D27F06" w:rsidRPr="004E078E" w:rsidRDefault="00D27F06" w:rsidP="008E29CC">
      <w:pPr>
        <w:pStyle w:val="ESTILO1"/>
        <w:outlineLvl w:val="9"/>
        <w:rPr>
          <w:rFonts w:ascii="Century Gothic" w:hAnsi="Century Gothic"/>
          <w:b w:val="0"/>
          <w:color w:val="auto"/>
        </w:rPr>
      </w:pPr>
      <w:r w:rsidRPr="004E078E">
        <w:rPr>
          <w:rFonts w:ascii="Century Gothic" w:hAnsi="Century Gothic"/>
          <w:b w:val="0"/>
          <w:color w:val="auto"/>
        </w:rPr>
        <w:t xml:space="preserve">       </w:t>
      </w:r>
      <w:bookmarkStart w:id="17" w:name="_Toc394487098"/>
      <w:bookmarkStart w:id="18" w:name="_Toc394487697"/>
      <w:r w:rsidR="00D430C3" w:rsidRPr="004E078E">
        <w:rPr>
          <w:rFonts w:ascii="Century Gothic" w:hAnsi="Century Gothic"/>
          <w:b w:val="0"/>
          <w:color w:val="auto"/>
        </w:rPr>
        <w:t xml:space="preserve">    </w:t>
      </w:r>
      <w:bookmarkStart w:id="19" w:name="_Toc474225767"/>
      <w:bookmarkStart w:id="20" w:name="_Toc474225978"/>
      <w:r w:rsidRPr="004E078E">
        <w:rPr>
          <w:rFonts w:ascii="Century Gothic" w:hAnsi="Century Gothic"/>
          <w:b w:val="0"/>
          <w:color w:val="auto"/>
        </w:rPr>
        <w:t>Días de operación</w:t>
      </w:r>
      <w:bookmarkEnd w:id="9"/>
      <w:r w:rsidR="003917C5" w:rsidRPr="004E078E">
        <w:rPr>
          <w:rFonts w:ascii="Century Gothic" w:hAnsi="Century Gothic"/>
          <w:b w:val="0"/>
          <w:color w:val="auto"/>
        </w:rPr>
        <w:t>:</w:t>
      </w:r>
      <w:bookmarkEnd w:id="17"/>
      <w:bookmarkEnd w:id="18"/>
      <w:bookmarkEnd w:id="19"/>
      <w:bookmarkEnd w:id="20"/>
      <w:r w:rsidR="003917C5" w:rsidRPr="004E078E">
        <w:rPr>
          <w:rFonts w:ascii="Century Gothic" w:hAnsi="Century Gothic"/>
          <w:b w:val="0"/>
          <w:color w:val="auto"/>
        </w:rPr>
        <w:t xml:space="preserve"> </w:t>
      </w:r>
    </w:p>
    <w:p w:rsidR="00D27F06" w:rsidRPr="00936187" w:rsidRDefault="00D27F06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Pr="00936187" w:rsidRDefault="008D0E24" w:rsidP="00D27F06">
      <w:pPr>
        <w:rPr>
          <w:rFonts w:ascii="Century Gothic" w:hAnsi="Century Gothic"/>
          <w:b/>
          <w:sz w:val="24"/>
          <w:lang w:val="es-ES"/>
        </w:rPr>
      </w:pPr>
    </w:p>
    <w:p w:rsidR="008D0E24" w:rsidRDefault="008D0E24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942F06">
      <w:pPr>
        <w:jc w:val="center"/>
        <w:rPr>
          <w:rFonts w:ascii="Century Gothic" w:hAnsi="Century Gothic"/>
          <w:b/>
          <w:sz w:val="24"/>
          <w:lang w:val="es-ES"/>
        </w:rPr>
      </w:pPr>
    </w:p>
    <w:p w:rsidR="00F977EE" w:rsidRDefault="00F977EE" w:rsidP="00A20238">
      <w:pPr>
        <w:rPr>
          <w:rFonts w:ascii="Century Gothic" w:hAnsi="Century Gothic"/>
          <w:b/>
          <w:sz w:val="24"/>
          <w:lang w:val="es-ES"/>
        </w:rPr>
      </w:pPr>
    </w:p>
    <w:p w:rsidR="00A20238" w:rsidRPr="00936187" w:rsidRDefault="00A20238" w:rsidP="00A20238">
      <w:pPr>
        <w:rPr>
          <w:rFonts w:ascii="Century Gothic" w:hAnsi="Century Gothic"/>
          <w:b/>
          <w:sz w:val="24"/>
          <w:lang w:val="es-ES"/>
        </w:rPr>
      </w:pPr>
    </w:p>
    <w:p w:rsidR="00D27F06" w:rsidRDefault="008D0E24" w:rsidP="00EC74DD">
      <w:pPr>
        <w:pStyle w:val="Prrafodelista"/>
        <w:jc w:val="center"/>
        <w:outlineLvl w:val="0"/>
        <w:rPr>
          <w:rFonts w:ascii="Century Gothic" w:hAnsi="Century Gothic"/>
          <w:b/>
          <w:sz w:val="24"/>
        </w:rPr>
      </w:pPr>
      <w:bookmarkStart w:id="21" w:name="_Toc474225979"/>
      <w:r w:rsidRPr="00936187">
        <w:rPr>
          <w:rFonts w:ascii="Century Gothic" w:hAnsi="Century Gothic"/>
          <w:b/>
          <w:sz w:val="24"/>
        </w:rPr>
        <w:t>CAPITULO II. MODALIDAD DEL PROYECTO EJECUTIVO</w:t>
      </w:r>
      <w:bookmarkEnd w:id="21"/>
    </w:p>
    <w:p w:rsidR="00F977EE" w:rsidRPr="00936187" w:rsidRDefault="00F977EE" w:rsidP="00942F06">
      <w:pPr>
        <w:pStyle w:val="Prrafodelista"/>
        <w:jc w:val="center"/>
        <w:outlineLvl w:val="0"/>
        <w:rPr>
          <w:rFonts w:ascii="Century Gothic" w:hAnsi="Century Gothic"/>
          <w:b/>
          <w:sz w:val="24"/>
        </w:rPr>
      </w:pPr>
    </w:p>
    <w:p w:rsidR="00D27F06" w:rsidRPr="00936187" w:rsidRDefault="00D27F06" w:rsidP="00F977EE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De acuerdo a las Actividades que lleve la empresa y en base al Reglamento de la Ley para la Gestión Integral de Residuos en el Estado de Yucatán, se describirá detalladamente la información</w:t>
      </w:r>
      <w:r w:rsidR="00F977EE">
        <w:rPr>
          <w:rFonts w:ascii="Century Gothic" w:hAnsi="Century Gothic"/>
          <w:sz w:val="24"/>
        </w:rPr>
        <w:t xml:space="preserve"> solicitada en los apartados 2.1 y 2.2, así como lo solicitado para cada uno de las modalidades según le aplique. </w:t>
      </w:r>
    </w:p>
    <w:tbl>
      <w:tblPr>
        <w:tblpPr w:leftFromText="141" w:rightFromText="141" w:vertAnchor="text" w:horzAnchor="page" w:tblpX="2733" w:tblpY="166"/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379"/>
      </w:tblGrid>
      <w:tr w:rsidR="00F977EE" w:rsidRPr="00936187" w:rsidTr="00F977EE">
        <w:trPr>
          <w:trHeight w:val="11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Tipo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Modalidad</w:t>
            </w:r>
          </w:p>
        </w:tc>
      </w:tr>
      <w:tr w:rsidR="00F977EE" w:rsidRPr="00936187" w:rsidTr="00F977EE">
        <w:trPr>
          <w:trHeight w:val="2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Centros de Acopio y Almacenamiento</w:t>
            </w:r>
          </w:p>
        </w:tc>
      </w:tr>
      <w:tr w:rsidR="00F977EE" w:rsidRPr="00936187" w:rsidTr="00F977EE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B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Sistemas  de recolección, traslado y/o transporte</w:t>
            </w:r>
          </w:p>
        </w:tc>
      </w:tr>
      <w:tr w:rsidR="00F977EE" w:rsidRPr="00936187" w:rsidTr="00F977EE">
        <w:trPr>
          <w:trHeight w:val="27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C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Planta de separación</w:t>
            </w:r>
          </w:p>
        </w:tc>
      </w:tr>
      <w:tr w:rsidR="00F977EE" w:rsidRPr="00936187" w:rsidTr="00F977EE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D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Estación de transferencia</w:t>
            </w:r>
          </w:p>
        </w:tc>
      </w:tr>
      <w:tr w:rsidR="00F977EE" w:rsidRPr="00936187" w:rsidTr="00F977EE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 xml:space="preserve">Planta de tratamiento, reciclaje y </w:t>
            </w:r>
            <w:proofErr w:type="spellStart"/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co</w:t>
            </w:r>
            <w:proofErr w:type="spellEnd"/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-procesamiento</w:t>
            </w:r>
          </w:p>
        </w:tc>
      </w:tr>
      <w:tr w:rsidR="00F977EE" w:rsidRPr="00936187" w:rsidTr="00F977EE">
        <w:trPr>
          <w:trHeight w:val="2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jc w:val="center"/>
              <w:rPr>
                <w:rFonts w:ascii="Century Gothic" w:hAnsi="Century Gothic" w:cs="Arial"/>
                <w:b/>
                <w:sz w:val="24"/>
              </w:rPr>
            </w:pPr>
            <w:r w:rsidRPr="00936187">
              <w:rPr>
                <w:rFonts w:ascii="Century Gothic" w:hAnsi="Century Gothic" w:cs="Arial"/>
                <w:b/>
                <w:sz w:val="24"/>
              </w:rPr>
              <w:t>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EE" w:rsidRPr="00936187" w:rsidRDefault="00F977EE" w:rsidP="00F977EE">
            <w:pPr>
              <w:suppressAutoHyphens/>
              <w:spacing w:after="0" w:line="240" w:lineRule="auto"/>
              <w:ind w:right="-68"/>
              <w:rPr>
                <w:rFonts w:ascii="Century Gothic" w:hAnsi="Century Gothic" w:cs="Arial"/>
                <w:b/>
                <w:sz w:val="24"/>
                <w:lang w:eastAsia="es-ES"/>
              </w:rPr>
            </w:pPr>
            <w:r w:rsidRPr="00936187">
              <w:rPr>
                <w:rFonts w:ascii="Century Gothic" w:hAnsi="Century Gothic" w:cs="Arial"/>
                <w:b/>
                <w:sz w:val="24"/>
                <w:lang w:eastAsia="es-ES"/>
              </w:rPr>
              <w:t>Sitio de disposición final</w:t>
            </w:r>
          </w:p>
        </w:tc>
      </w:tr>
    </w:tbl>
    <w:p w:rsidR="00D27F06" w:rsidRPr="00936187" w:rsidRDefault="00D27F06" w:rsidP="00D27F06">
      <w:pPr>
        <w:pStyle w:val="Prrafodelista"/>
        <w:rPr>
          <w:rFonts w:ascii="Century Gothic" w:hAnsi="Century Gothic"/>
          <w:b/>
          <w:sz w:val="24"/>
        </w:rPr>
      </w:pPr>
    </w:p>
    <w:p w:rsidR="00D27F06" w:rsidRPr="00936187" w:rsidRDefault="00D27F06" w:rsidP="00D27F06">
      <w:pPr>
        <w:jc w:val="both"/>
        <w:rPr>
          <w:rFonts w:ascii="Century Gothic" w:hAnsi="Century Gothic"/>
          <w:b/>
          <w:sz w:val="24"/>
        </w:rPr>
      </w:pPr>
    </w:p>
    <w:p w:rsidR="00D27F06" w:rsidRPr="00936187" w:rsidRDefault="00D27F06" w:rsidP="00D27F06">
      <w:pPr>
        <w:jc w:val="both"/>
        <w:rPr>
          <w:rFonts w:ascii="Century Gothic" w:hAnsi="Century Gothic"/>
          <w:b/>
          <w:sz w:val="24"/>
        </w:rPr>
      </w:pPr>
    </w:p>
    <w:p w:rsidR="00D27F06" w:rsidRPr="00936187" w:rsidRDefault="00D27F06" w:rsidP="00D27F06">
      <w:pPr>
        <w:jc w:val="both"/>
        <w:rPr>
          <w:rFonts w:ascii="Century Gothic" w:hAnsi="Century Gothic"/>
          <w:b/>
          <w:sz w:val="24"/>
        </w:rPr>
      </w:pPr>
    </w:p>
    <w:p w:rsidR="003917C5" w:rsidRDefault="008D0E24" w:rsidP="00D27F06">
      <w:pPr>
        <w:jc w:val="both"/>
        <w:rPr>
          <w:rFonts w:ascii="Century Gothic" w:hAnsi="Century Gothic"/>
          <w:b/>
          <w:sz w:val="24"/>
        </w:rPr>
      </w:pPr>
      <w:r w:rsidRPr="00936187">
        <w:rPr>
          <w:rFonts w:ascii="Century Gothic" w:hAnsi="Century Gothic"/>
          <w:b/>
          <w:sz w:val="24"/>
        </w:rPr>
        <w:t xml:space="preserve">      </w:t>
      </w: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B47CBA" w:rsidP="00D27F06">
      <w:pPr>
        <w:jc w:val="both"/>
        <w:rPr>
          <w:rFonts w:ascii="Century Gothic" w:hAnsi="Century Gothic"/>
          <w:b/>
          <w:sz w:val="24"/>
        </w:rPr>
      </w:pPr>
    </w:p>
    <w:p w:rsidR="00A20238" w:rsidRDefault="00A20238" w:rsidP="00D27F06">
      <w:pPr>
        <w:jc w:val="both"/>
        <w:rPr>
          <w:rFonts w:ascii="Century Gothic" w:hAnsi="Century Gothic"/>
          <w:b/>
          <w:sz w:val="24"/>
        </w:rPr>
      </w:pPr>
    </w:p>
    <w:p w:rsidR="00E4372C" w:rsidRPr="00936187" w:rsidRDefault="00E4372C" w:rsidP="00D27F06">
      <w:pPr>
        <w:jc w:val="both"/>
        <w:rPr>
          <w:rFonts w:ascii="Century Gothic" w:hAnsi="Century Gothic"/>
          <w:b/>
          <w:sz w:val="24"/>
        </w:rPr>
      </w:pPr>
    </w:p>
    <w:p w:rsidR="00B47CBA" w:rsidRDefault="00D27F06" w:rsidP="00E4372C">
      <w:pPr>
        <w:pStyle w:val="Ttulo2"/>
        <w:rPr>
          <w:rFonts w:ascii="Century Gothic" w:hAnsi="Century Gothic"/>
          <w:color w:val="auto"/>
          <w:sz w:val="24"/>
        </w:rPr>
      </w:pPr>
      <w:r w:rsidRPr="00936187">
        <w:rPr>
          <w:rFonts w:ascii="Century Gothic" w:hAnsi="Century Gothic"/>
          <w:color w:val="auto"/>
          <w:sz w:val="24"/>
        </w:rPr>
        <w:t xml:space="preserve">     </w:t>
      </w:r>
      <w:bookmarkStart w:id="22" w:name="_Toc474225980"/>
      <w:r w:rsidRPr="00936187">
        <w:rPr>
          <w:rFonts w:ascii="Century Gothic" w:hAnsi="Century Gothic"/>
          <w:color w:val="auto"/>
          <w:sz w:val="24"/>
        </w:rPr>
        <w:t>2.1 Especificaciones técnicas:</w:t>
      </w:r>
      <w:bookmarkEnd w:id="22"/>
    </w:p>
    <w:p w:rsidR="00E4372C" w:rsidRPr="00E4372C" w:rsidRDefault="00E4372C" w:rsidP="00E4372C"/>
    <w:p w:rsidR="00D27F06" w:rsidRPr="00936187" w:rsidRDefault="00D27F06" w:rsidP="00D27F06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La infraestructura para la gestión integral de los residuos de manejo especial deberá ser ambientalmente efectiva, económicamente viable, tecnológicamente factible y socialmente aceptable.</w:t>
      </w:r>
    </w:p>
    <w:p w:rsidR="00D27F06" w:rsidRPr="00936187" w:rsidRDefault="00B47CBA" w:rsidP="00D27F06">
      <w:pPr>
        <w:pStyle w:val="Prrafodelista"/>
        <w:numPr>
          <w:ilvl w:val="0"/>
          <w:numId w:val="13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Nota: Los Centros de Acopio,</w:t>
      </w:r>
      <w:r w:rsidR="00D27F06" w:rsidRPr="00936187">
        <w:rPr>
          <w:rFonts w:ascii="Century Gothic" w:hAnsi="Century Gothic"/>
          <w:sz w:val="24"/>
        </w:rPr>
        <w:t xml:space="preserve"> Estaciones de Transferencia, Plantas de Selección, Tratamiento, Reciclaje y Co-procesamiento, que </w:t>
      </w:r>
      <w:r w:rsidR="00C70118" w:rsidRPr="00936187">
        <w:rPr>
          <w:rFonts w:ascii="Century Gothic" w:hAnsi="Century Gothic"/>
          <w:sz w:val="24"/>
        </w:rPr>
        <w:t>se pretendan establecer, deben</w:t>
      </w:r>
      <w:r w:rsidR="00D27F06" w:rsidRPr="00936187">
        <w:rPr>
          <w:rFonts w:ascii="Century Gothic" w:hAnsi="Century Gothic"/>
          <w:sz w:val="24"/>
        </w:rPr>
        <w:t xml:space="preserve"> cumplir con los siguientes requisitos:</w:t>
      </w:r>
    </w:p>
    <w:p w:rsidR="000132A7" w:rsidRPr="00936187" w:rsidRDefault="000132A7" w:rsidP="000132A7">
      <w:pPr>
        <w:pStyle w:val="Prrafodelista"/>
        <w:ind w:left="1211"/>
        <w:jc w:val="both"/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situarse a menos de 5 kilómetros del límite más cercano de un área natural protegida.</w:t>
      </w:r>
    </w:p>
    <w:p w:rsidR="008D0E24" w:rsidRPr="00942F06" w:rsidRDefault="00D27F06" w:rsidP="008D0E24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situarse a menos de 2 kilómetros de un cenote o afloramientos de agua.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establecerse a menos de 2 kilómetros de asentamientos humanos.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acceso, a cuando menos, una vialidad.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Ubicarse en contra de los vientos predominantes.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afectar vías de comunicación.</w:t>
      </w:r>
    </w:p>
    <w:p w:rsidR="00D27F06" w:rsidRPr="00936187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los permisos y autorizaciones que determinen las disposiciones aplicables, y con los documentos que acrediten a las personas responsables, la propiedad o posesión legal del terreno donde se ubicara y cartas de conformidad de las colindancias.</w:t>
      </w:r>
    </w:p>
    <w:p w:rsidR="00D27F06" w:rsidRDefault="00D27F06" w:rsidP="00D27F06">
      <w:pPr>
        <w:pStyle w:val="Prrafodelista"/>
        <w:numPr>
          <w:ilvl w:val="0"/>
          <w:numId w:val="14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una actividad compatible con el uso de suelo autorizado.</w:t>
      </w: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B47CBA" w:rsidRDefault="00B47CBA" w:rsidP="00942F06">
      <w:pPr>
        <w:jc w:val="both"/>
        <w:rPr>
          <w:rFonts w:ascii="Century Gothic" w:hAnsi="Century Gothic"/>
          <w:sz w:val="24"/>
        </w:rPr>
      </w:pPr>
    </w:p>
    <w:p w:rsidR="00B47CBA" w:rsidRDefault="00B47CBA" w:rsidP="00942F06">
      <w:pPr>
        <w:jc w:val="both"/>
        <w:rPr>
          <w:rFonts w:ascii="Century Gothic" w:hAnsi="Century Gothic"/>
          <w:sz w:val="24"/>
        </w:rPr>
      </w:pPr>
    </w:p>
    <w:p w:rsidR="00E4372C" w:rsidRDefault="00E4372C" w:rsidP="00B47CBA">
      <w:pPr>
        <w:jc w:val="both"/>
        <w:rPr>
          <w:rFonts w:ascii="Century Gothic" w:hAnsi="Century Gothic"/>
          <w:sz w:val="24"/>
        </w:rPr>
      </w:pPr>
    </w:p>
    <w:p w:rsidR="00EC74DD" w:rsidRPr="00B47CBA" w:rsidRDefault="00EC74DD" w:rsidP="00B47CBA">
      <w:pPr>
        <w:jc w:val="both"/>
        <w:rPr>
          <w:rFonts w:ascii="Century Gothic" w:hAnsi="Century Gothic"/>
          <w:b/>
          <w:sz w:val="24"/>
        </w:rPr>
      </w:pPr>
    </w:p>
    <w:p w:rsidR="00D27F06" w:rsidRPr="00936187" w:rsidRDefault="00D27F06" w:rsidP="00042528">
      <w:pPr>
        <w:pStyle w:val="Prrafodelista"/>
        <w:numPr>
          <w:ilvl w:val="1"/>
          <w:numId w:val="15"/>
        </w:numPr>
        <w:outlineLvl w:val="1"/>
        <w:rPr>
          <w:rFonts w:ascii="Century Gothic" w:hAnsi="Century Gothic"/>
          <w:b/>
          <w:sz w:val="24"/>
        </w:rPr>
      </w:pPr>
      <w:bookmarkStart w:id="23" w:name="_Toc474225981"/>
      <w:r w:rsidRPr="00936187">
        <w:rPr>
          <w:rFonts w:ascii="Century Gothic" w:hAnsi="Century Gothic"/>
          <w:b/>
          <w:sz w:val="24"/>
        </w:rPr>
        <w:t>Infraestructura</w:t>
      </w:r>
      <w:bookmarkEnd w:id="23"/>
      <w:r w:rsidRPr="00936187">
        <w:rPr>
          <w:rFonts w:ascii="Century Gothic" w:hAnsi="Century Gothic"/>
          <w:b/>
          <w:sz w:val="24"/>
        </w:rPr>
        <w:t xml:space="preserve">  </w:t>
      </w:r>
    </w:p>
    <w:p w:rsidR="00D27F06" w:rsidRPr="00936187" w:rsidRDefault="00D27F06" w:rsidP="00D27F06">
      <w:p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La infraestructura para el manejo integral de los residuos de manejo especial debe cumplir, al menos, con las siguientes especificaciones: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Establecer una barrera perimetral conformada por especies de flora de la región, en los límites del predio (en caso de ser necesario).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Establecer la señalización correspondiente en las vialidades internas y en los componentes de la infraestructura.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pozos de monitoreo del agua subterránea, de acuerdo al flujo de la misma (en caso de ser necesario).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especificadas y delimitadas las vías de entrada y salida de vehículos al lugar.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Elaborar un plan de control de plagas, compatible con el medio ambiente</w:t>
      </w:r>
    </w:p>
    <w:p w:rsidR="00215648" w:rsidRPr="00942F06" w:rsidRDefault="00D27F06" w:rsidP="00942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Lleva</w:t>
      </w:r>
      <w:r w:rsidR="008B428A" w:rsidRPr="00936187">
        <w:rPr>
          <w:rFonts w:ascii="Century Gothic" w:hAnsi="Century Gothic"/>
          <w:sz w:val="24"/>
        </w:rPr>
        <w:t>r</w:t>
      </w:r>
      <w:r w:rsidRPr="00936187">
        <w:rPr>
          <w:rFonts w:ascii="Century Gothic" w:hAnsi="Century Gothic"/>
          <w:sz w:val="24"/>
        </w:rPr>
        <w:t xml:space="preserve"> una bitácora de operación sobre el manejo de los residuos que incluya la medida de los ingresos, salid</w:t>
      </w:r>
      <w:r w:rsidR="00942F06">
        <w:rPr>
          <w:rFonts w:ascii="Century Gothic" w:hAnsi="Century Gothic"/>
          <w:sz w:val="24"/>
        </w:rPr>
        <w:t>as, tratamiento y destino final.</w:t>
      </w:r>
    </w:p>
    <w:p w:rsidR="008D0E24" w:rsidRPr="00215648" w:rsidRDefault="00D27F06" w:rsidP="008D0E24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Establecer un sistema de control para el manejo y tratamiento de los lixiviados que se pudieran generar durante la operación.</w:t>
      </w:r>
    </w:p>
    <w:p w:rsidR="00785579" w:rsidRPr="00936187" w:rsidRDefault="00785579" w:rsidP="00785579">
      <w:pPr>
        <w:pStyle w:val="Prrafodelista"/>
        <w:numPr>
          <w:ilvl w:val="0"/>
          <w:numId w:val="16"/>
        </w:numPr>
        <w:contextualSpacing w:val="0"/>
        <w:rPr>
          <w:rFonts w:ascii="Century Gothic" w:hAnsi="Century Gothic"/>
          <w:bCs/>
          <w:sz w:val="24"/>
          <w:szCs w:val="24"/>
        </w:rPr>
      </w:pPr>
      <w:r w:rsidRPr="00936187">
        <w:rPr>
          <w:rFonts w:ascii="Century Gothic" w:hAnsi="Century Gothic"/>
          <w:bCs/>
          <w:sz w:val="24"/>
          <w:szCs w:val="24"/>
        </w:rPr>
        <w:t>Contar con áreas de almacenamiento acorde a las cantidades y propiedades de los residuos para garantizar su adecuado manejo.</w:t>
      </w:r>
    </w:p>
    <w:p w:rsidR="00942F06" w:rsidRPr="00B47CBA" w:rsidRDefault="00785579" w:rsidP="00EC74DD">
      <w:pPr>
        <w:pStyle w:val="Prrafodelista"/>
        <w:numPr>
          <w:ilvl w:val="0"/>
          <w:numId w:val="16"/>
        </w:numPr>
        <w:spacing w:after="0"/>
        <w:contextualSpacing w:val="0"/>
        <w:jc w:val="both"/>
        <w:rPr>
          <w:rFonts w:ascii="Century Gothic" w:hAnsi="Century Gothic"/>
          <w:bCs/>
          <w:sz w:val="24"/>
          <w:szCs w:val="24"/>
        </w:rPr>
      </w:pPr>
      <w:r w:rsidRPr="00936187">
        <w:rPr>
          <w:rFonts w:ascii="Century Gothic" w:hAnsi="Century Gothic"/>
          <w:bCs/>
          <w:sz w:val="24"/>
          <w:szCs w:val="24"/>
        </w:rPr>
        <w:t>Mantener el flujo continuo de los subproductos acopiados.</w:t>
      </w:r>
    </w:p>
    <w:p w:rsidR="00D27F06" w:rsidRPr="00936187" w:rsidRDefault="00D27F06" w:rsidP="00EC74DD">
      <w:pPr>
        <w:pStyle w:val="Prrafodelista"/>
        <w:numPr>
          <w:ilvl w:val="0"/>
          <w:numId w:val="16"/>
        </w:numPr>
        <w:spacing w:after="0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Elaborar un plan de emergencia para los casos de:</w:t>
      </w:r>
    </w:p>
    <w:p w:rsidR="00D27F06" w:rsidRPr="00936187" w:rsidRDefault="00D27F06" w:rsidP="00D27F06">
      <w:pPr>
        <w:pStyle w:val="Prrafodelista"/>
        <w:numPr>
          <w:ilvl w:val="0"/>
          <w:numId w:val="13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Incendios.</w:t>
      </w:r>
    </w:p>
    <w:p w:rsidR="00D27F06" w:rsidRPr="00936187" w:rsidRDefault="00D27F06" w:rsidP="00D27F06">
      <w:pPr>
        <w:pStyle w:val="Prrafodelista"/>
        <w:numPr>
          <w:ilvl w:val="0"/>
          <w:numId w:val="13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Fugas de lixiviados.</w:t>
      </w:r>
    </w:p>
    <w:p w:rsidR="003917C5" w:rsidRPr="00936187" w:rsidRDefault="00D27F06" w:rsidP="003917C5">
      <w:pPr>
        <w:pStyle w:val="Prrafodelista"/>
        <w:numPr>
          <w:ilvl w:val="0"/>
          <w:numId w:val="13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Contingencias ambientales.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Diseñar un plan de control de ruido, polvos y olores (en caso de ser necesario).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Proveer de vigilancia el lugar en el que operen, para evitar el ingreso clandestino de residuos y personas no autorizadas.</w:t>
      </w: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 xml:space="preserve">Identificar la fachada principal con el nombre o razón social de la persona física o moral de que se trate, el tipo de residuos a recepcionar, el número de registro y el </w:t>
      </w:r>
      <w:r w:rsidR="00252568" w:rsidRPr="00936187">
        <w:rPr>
          <w:rFonts w:ascii="Century Gothic" w:hAnsi="Century Gothic"/>
          <w:sz w:val="24"/>
        </w:rPr>
        <w:t>número de autorización ante la S</w:t>
      </w:r>
      <w:r w:rsidRPr="00936187">
        <w:rPr>
          <w:rFonts w:ascii="Century Gothic" w:hAnsi="Century Gothic"/>
          <w:sz w:val="24"/>
        </w:rPr>
        <w:t>ecretaria.</w:t>
      </w:r>
    </w:p>
    <w:p w:rsidR="00D27F06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piso o alguna otra barrera de impermeabilización para cumplir con la protección al suelo y subsuelo.</w:t>
      </w:r>
    </w:p>
    <w:p w:rsidR="00B47CBA" w:rsidRDefault="00B47CBA" w:rsidP="00B47CBA">
      <w:pPr>
        <w:rPr>
          <w:rFonts w:ascii="Century Gothic" w:hAnsi="Century Gothic"/>
          <w:sz w:val="24"/>
        </w:rPr>
      </w:pPr>
    </w:p>
    <w:p w:rsidR="00B47CBA" w:rsidRPr="00B47CBA" w:rsidRDefault="00B47CBA" w:rsidP="00B47CBA">
      <w:pPr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Delimitar físicamente el terreno</w:t>
      </w:r>
    </w:p>
    <w:p w:rsidR="00215648" w:rsidRDefault="00D27F06" w:rsidP="00D27F06">
      <w:pPr>
        <w:pStyle w:val="Prrafodelista"/>
        <w:numPr>
          <w:ilvl w:val="0"/>
          <w:numId w:val="16"/>
        </w:num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equipo de seguridad, extintores, hidrantes, alarmas y material de primeros auxilios.</w:t>
      </w:r>
    </w:p>
    <w:p w:rsidR="009251AF" w:rsidRPr="00B47CBA" w:rsidRDefault="009251AF" w:rsidP="009251AF">
      <w:pPr>
        <w:pStyle w:val="Prrafodelista"/>
        <w:rPr>
          <w:rFonts w:ascii="Century Gothic" w:hAnsi="Century Gothic"/>
          <w:sz w:val="24"/>
        </w:rPr>
      </w:pPr>
    </w:p>
    <w:p w:rsidR="00D27F06" w:rsidRPr="00936187" w:rsidRDefault="00D93C9B" w:rsidP="00042528">
      <w:pPr>
        <w:pStyle w:val="Ttulo3"/>
        <w:rPr>
          <w:rFonts w:ascii="Century Gothic" w:hAnsi="Century Gothic"/>
          <w:color w:val="auto"/>
          <w:sz w:val="24"/>
        </w:rPr>
      </w:pPr>
      <w:r w:rsidRPr="00936187">
        <w:rPr>
          <w:rFonts w:ascii="Century Gothic" w:hAnsi="Century Gothic"/>
          <w:color w:val="auto"/>
          <w:sz w:val="24"/>
        </w:rPr>
        <w:t xml:space="preserve">        </w:t>
      </w:r>
      <w:bookmarkStart w:id="24" w:name="_Toc474225982"/>
      <w:r w:rsidRPr="00936187">
        <w:rPr>
          <w:rFonts w:ascii="Century Gothic" w:hAnsi="Century Gothic"/>
          <w:color w:val="auto"/>
          <w:sz w:val="24"/>
        </w:rPr>
        <w:t xml:space="preserve">2.2.1 </w:t>
      </w:r>
      <w:r w:rsidR="00D27F06" w:rsidRPr="00936187">
        <w:rPr>
          <w:rFonts w:ascii="Century Gothic" w:hAnsi="Century Gothic"/>
          <w:color w:val="auto"/>
          <w:sz w:val="24"/>
        </w:rPr>
        <w:t>Modalidad Tipo A: Centros de Acopio y Almacenamiento.</w:t>
      </w:r>
      <w:bookmarkEnd w:id="24"/>
    </w:p>
    <w:p w:rsidR="009251AF" w:rsidRDefault="009251AF" w:rsidP="00D27F06">
      <w:pPr>
        <w:rPr>
          <w:rFonts w:ascii="Century Gothic" w:hAnsi="Century Gothic"/>
          <w:sz w:val="24"/>
        </w:rPr>
      </w:pPr>
    </w:p>
    <w:p w:rsidR="00D27F06" w:rsidRPr="00936187" w:rsidRDefault="00D27F06" w:rsidP="00D27F06">
      <w:p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Entiéndase como:</w:t>
      </w:r>
    </w:p>
    <w:p w:rsidR="00D27F06" w:rsidRPr="00936187" w:rsidRDefault="00D27F06" w:rsidP="00D27F06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 xml:space="preserve">Los establecimientos autorizados por la Secretaria de Desarrollo Urbano y Medio Ambiente del Poder Ejecutivo del Estado de Yucatán para la prestación de servicios a terceros, en donde se reciben, reúnen y trasvasan temporalmente Residuos de Manejo Especial, para después ser enviados a instalaciones autorizadas por la misma Secretaria, para su tratamiento, reciclaje, reutilización, </w:t>
      </w:r>
      <w:proofErr w:type="spellStart"/>
      <w:r w:rsidRPr="00936187">
        <w:rPr>
          <w:rFonts w:ascii="Century Gothic" w:hAnsi="Century Gothic"/>
          <w:sz w:val="24"/>
        </w:rPr>
        <w:t>co</w:t>
      </w:r>
      <w:proofErr w:type="spellEnd"/>
      <w:r w:rsidRPr="00936187">
        <w:rPr>
          <w:rFonts w:ascii="Century Gothic" w:hAnsi="Century Gothic"/>
          <w:sz w:val="24"/>
        </w:rPr>
        <w:t>-procesamiento o disposición final.</w:t>
      </w:r>
    </w:p>
    <w:p w:rsidR="00D93C9B" w:rsidRPr="00936187" w:rsidRDefault="00D93C9B" w:rsidP="00D27F06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 xml:space="preserve">Las personas que tengan a su cargo el funcionamiento de acopio y almacenamiento de residuos de manejo especial, deben cumplir, además de los dispuestos en el apartado de infraestructura, las siguientes especificaciones: 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No afectar vías de comunicación.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Ser compatible con el uso de suelo (</w:t>
      </w:r>
      <w:r w:rsidR="00A169FF" w:rsidRPr="00936187">
        <w:rPr>
          <w:rFonts w:ascii="Century Gothic" w:hAnsi="Century Gothic"/>
          <w:sz w:val="24"/>
        </w:rPr>
        <w:t xml:space="preserve">presentar copia simple de </w:t>
      </w:r>
      <w:r w:rsidRPr="00936187">
        <w:rPr>
          <w:rFonts w:ascii="Century Gothic" w:hAnsi="Century Gothic"/>
          <w:sz w:val="24"/>
        </w:rPr>
        <w:t>Autorización de la Factibilidad Urbana Ambiental</w:t>
      </w:r>
      <w:r w:rsidR="00B47CBA">
        <w:rPr>
          <w:rFonts w:ascii="Century Gothic" w:hAnsi="Century Gothic"/>
          <w:sz w:val="24"/>
        </w:rPr>
        <w:t xml:space="preserve"> y la Licencia de Uso de Suelo</w:t>
      </w:r>
      <w:r w:rsidRPr="00936187">
        <w:rPr>
          <w:rFonts w:ascii="Century Gothic" w:hAnsi="Century Gothic"/>
          <w:sz w:val="24"/>
        </w:rPr>
        <w:t>).</w:t>
      </w:r>
    </w:p>
    <w:p w:rsidR="003917C5" w:rsidRPr="00936187" w:rsidRDefault="00D93C9B" w:rsidP="003917C5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un sistema de control de acceso.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áreas de almacenamiento acorde a las cantidades y propiedades de los residuos para garantizar su adecuado manejo.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Poseer equipo de pesaje</w:t>
      </w:r>
      <w:r w:rsidR="00FA311F">
        <w:rPr>
          <w:rFonts w:ascii="Century Gothic" w:hAnsi="Century Gothic"/>
          <w:sz w:val="24"/>
        </w:rPr>
        <w:t xml:space="preserve"> acorde a la cantidad y características del residuo.</w:t>
      </w:r>
    </w:p>
    <w:p w:rsidR="00D93C9B" w:rsidRPr="00936187" w:rsidRDefault="00D93C9B" w:rsidP="00D93C9B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Mantener el flujo continuo de los subproductos acopiados.</w:t>
      </w:r>
    </w:p>
    <w:p w:rsidR="00F75CA3" w:rsidRDefault="00D93C9B" w:rsidP="00A169FF">
      <w:pPr>
        <w:pStyle w:val="Prrafodelista"/>
        <w:numPr>
          <w:ilvl w:val="0"/>
          <w:numId w:val="18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Presentar memoria fotográfica de los almacenes</w:t>
      </w:r>
      <w:r w:rsidR="00A169FF" w:rsidRPr="00936187">
        <w:rPr>
          <w:rFonts w:ascii="Century Gothic" w:hAnsi="Century Gothic"/>
          <w:sz w:val="24"/>
        </w:rPr>
        <w:t>.</w:t>
      </w:r>
    </w:p>
    <w:p w:rsidR="00942F06" w:rsidRDefault="00942F06" w:rsidP="00942F06">
      <w:pPr>
        <w:jc w:val="both"/>
        <w:rPr>
          <w:rFonts w:ascii="Century Gothic" w:hAnsi="Century Gothic"/>
          <w:sz w:val="24"/>
        </w:rPr>
      </w:pPr>
    </w:p>
    <w:p w:rsidR="00EE0883" w:rsidRDefault="00EE0883" w:rsidP="00942F06">
      <w:pPr>
        <w:jc w:val="both"/>
        <w:rPr>
          <w:rFonts w:ascii="Century Gothic" w:hAnsi="Century Gothic"/>
          <w:sz w:val="24"/>
        </w:rPr>
      </w:pPr>
    </w:p>
    <w:p w:rsidR="00B47CBA" w:rsidRDefault="00B47CBA" w:rsidP="00942F06">
      <w:pPr>
        <w:jc w:val="both"/>
        <w:rPr>
          <w:rFonts w:ascii="Century Gothic" w:hAnsi="Century Gothic"/>
          <w:sz w:val="24"/>
        </w:rPr>
      </w:pPr>
    </w:p>
    <w:p w:rsidR="009251AF" w:rsidRPr="00942F06" w:rsidRDefault="009251AF" w:rsidP="00942F06">
      <w:pPr>
        <w:jc w:val="both"/>
        <w:rPr>
          <w:rFonts w:ascii="Century Gothic" w:hAnsi="Century Gothic"/>
          <w:sz w:val="24"/>
        </w:rPr>
      </w:pPr>
    </w:p>
    <w:p w:rsidR="00A169FF" w:rsidRPr="00942F06" w:rsidRDefault="00E4372C" w:rsidP="00F75CA3">
      <w:pPr>
        <w:pStyle w:val="Prrafodelista"/>
        <w:numPr>
          <w:ilvl w:val="0"/>
          <w:numId w:val="38"/>
        </w:numPr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i/>
          <w:sz w:val="24"/>
        </w:rPr>
        <w:t>Residuos acopiados.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43"/>
        <w:gridCol w:w="2259"/>
        <w:gridCol w:w="2970"/>
        <w:gridCol w:w="2158"/>
      </w:tblGrid>
      <w:tr w:rsidR="0094065D" w:rsidRPr="00942F06" w:rsidTr="0094065D">
        <w:trPr>
          <w:trHeight w:val="497"/>
        </w:trPr>
        <w:tc>
          <w:tcPr>
            <w:tcW w:w="1083" w:type="pct"/>
            <w:shd w:val="clear" w:color="auto" w:fill="A6A6A6" w:themeFill="background1" w:themeFillShade="A6"/>
          </w:tcPr>
          <w:p w:rsidR="0094065D" w:rsidRPr="00942F06" w:rsidRDefault="0094065D" w:rsidP="00F75CA3">
            <w:pPr>
              <w:rPr>
                <w:rFonts w:ascii="Century Gothic" w:hAnsi="Century Gothic"/>
                <w:b/>
              </w:rPr>
            </w:pPr>
            <w:r w:rsidRPr="00942F06">
              <w:rPr>
                <w:rFonts w:ascii="Century Gothic" w:hAnsi="Century Gothic"/>
                <w:b/>
              </w:rPr>
              <w:t xml:space="preserve">Clave </w:t>
            </w:r>
            <w:r w:rsidRPr="00B47CBA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1198" w:type="pct"/>
            <w:shd w:val="clear" w:color="auto" w:fill="A6A6A6" w:themeFill="background1" w:themeFillShade="A6"/>
          </w:tcPr>
          <w:p w:rsidR="0094065D" w:rsidRPr="00942F06" w:rsidRDefault="0094065D" w:rsidP="00F75CA3">
            <w:pPr>
              <w:rPr>
                <w:rFonts w:ascii="Century Gothic" w:hAnsi="Century Gothic"/>
                <w:b/>
              </w:rPr>
            </w:pPr>
            <w:r w:rsidRPr="00942F06">
              <w:rPr>
                <w:rFonts w:ascii="Century Gothic" w:hAnsi="Century Gothic"/>
                <w:b/>
              </w:rPr>
              <w:t xml:space="preserve">Resido de manejo especial </w:t>
            </w:r>
            <w:r w:rsidRPr="00B47CBA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575" w:type="pct"/>
            <w:shd w:val="clear" w:color="auto" w:fill="A6A6A6" w:themeFill="background1" w:themeFillShade="A6"/>
          </w:tcPr>
          <w:p w:rsidR="0094065D" w:rsidRPr="00942F06" w:rsidRDefault="0094065D" w:rsidP="00B47CB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Capacidad de almacenamiento</w:t>
            </w:r>
            <w:r w:rsidRPr="00942F06">
              <w:rPr>
                <w:rFonts w:ascii="Century Gothic" w:hAnsi="Century Gothic"/>
                <w:b/>
              </w:rPr>
              <w:t xml:space="preserve"> </w:t>
            </w:r>
            <w:r w:rsidRPr="00B47CBA">
              <w:rPr>
                <w:rFonts w:ascii="Century Gothic" w:hAnsi="Century Gothic"/>
                <w:b/>
                <w:sz w:val="18"/>
              </w:rPr>
              <w:t>(c)</w:t>
            </w:r>
          </w:p>
        </w:tc>
        <w:tc>
          <w:tcPr>
            <w:tcW w:w="1145" w:type="pct"/>
            <w:shd w:val="clear" w:color="auto" w:fill="A6A6A6" w:themeFill="background1" w:themeFillShade="A6"/>
          </w:tcPr>
          <w:p w:rsidR="0094065D" w:rsidRPr="00942F06" w:rsidRDefault="0094065D" w:rsidP="009251A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</w:rPr>
              <w:t>De</w:t>
            </w:r>
            <w:r w:rsidRPr="00942F06">
              <w:rPr>
                <w:rFonts w:ascii="Century Gothic" w:hAnsi="Century Gothic" w:cs="Arial"/>
                <w:b/>
              </w:rPr>
              <w:t xml:space="preserve">stino del residuo </w:t>
            </w:r>
            <w:r>
              <w:rPr>
                <w:rFonts w:ascii="Century Gothic" w:hAnsi="Century Gothic" w:cs="Arial"/>
                <w:b/>
                <w:sz w:val="18"/>
              </w:rPr>
              <w:t>(d</w:t>
            </w:r>
            <w:r w:rsidRPr="00B47CBA">
              <w:rPr>
                <w:rFonts w:ascii="Century Gothic" w:hAnsi="Century Gothic" w:cs="Arial"/>
                <w:b/>
                <w:sz w:val="18"/>
              </w:rPr>
              <w:t>)</w:t>
            </w:r>
          </w:p>
        </w:tc>
      </w:tr>
      <w:tr w:rsidR="0094065D" w:rsidRPr="00942F06" w:rsidTr="0094065D">
        <w:trPr>
          <w:trHeight w:val="620"/>
        </w:trPr>
        <w:tc>
          <w:tcPr>
            <w:tcW w:w="1083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98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575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45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94065D" w:rsidRPr="00942F06" w:rsidTr="0094065D">
        <w:trPr>
          <w:trHeight w:val="620"/>
        </w:trPr>
        <w:tc>
          <w:tcPr>
            <w:tcW w:w="1083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98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575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145" w:type="pct"/>
          </w:tcPr>
          <w:p w:rsidR="0094065D" w:rsidRPr="00942F06" w:rsidRDefault="0094065D" w:rsidP="00A169FF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1D70FE" w:rsidRPr="00942F06" w:rsidRDefault="001D70FE" w:rsidP="00A169FF">
      <w:pPr>
        <w:jc w:val="both"/>
        <w:rPr>
          <w:rFonts w:ascii="Century Gothic" w:hAnsi="Century Gothic"/>
          <w:b/>
          <w:sz w:val="24"/>
        </w:rPr>
      </w:pPr>
    </w:p>
    <w:p w:rsidR="005A6EA7" w:rsidRPr="00942F06" w:rsidRDefault="005A6EA7" w:rsidP="00A169FF">
      <w:pPr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debe ind</w:t>
      </w:r>
      <w:r w:rsidR="00B47CBA">
        <w:rPr>
          <w:rFonts w:ascii="Century Gothic" w:hAnsi="Century Gothic" w:cs="Arial"/>
          <w:sz w:val="18"/>
        </w:rPr>
        <w:t>icar el tipo de residuo a acopiar,</w:t>
      </w:r>
      <w:r w:rsidRPr="00942F06">
        <w:rPr>
          <w:rFonts w:ascii="Century Gothic" w:hAnsi="Century Gothic" w:cs="Arial"/>
          <w:sz w:val="18"/>
        </w:rPr>
        <w:t xml:space="preserve"> utilizando las claves de la </w:t>
      </w:r>
      <w:r w:rsidR="00E4372C">
        <w:rPr>
          <w:rFonts w:ascii="Century Gothic" w:hAnsi="Century Gothic" w:cs="Arial"/>
          <w:i/>
          <w:sz w:val="18"/>
        </w:rPr>
        <w:t xml:space="preserve">Tabla 1. </w:t>
      </w:r>
      <w:r w:rsidR="007F773F">
        <w:rPr>
          <w:rFonts w:ascii="Century Gothic" w:hAnsi="Century Gothic" w:cs="Arial"/>
          <w:i/>
          <w:sz w:val="18"/>
        </w:rPr>
        <w:t>(Ver Anexo 1)</w:t>
      </w:r>
    </w:p>
    <w:p w:rsidR="005A6EA7" w:rsidRPr="00942F06" w:rsidRDefault="005A6EA7" w:rsidP="00A169FF">
      <w:pPr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 xml:space="preserve">En la columna (b) denominada “Residuos de Manejo Especial” debe describir el residuo específico que se acopia tomando como ejemplo la  </w:t>
      </w:r>
      <w:r w:rsidRPr="00942F06">
        <w:rPr>
          <w:rFonts w:ascii="Century Gothic" w:hAnsi="Century Gothic" w:cs="Arial"/>
          <w:i/>
          <w:sz w:val="18"/>
        </w:rPr>
        <w:t xml:space="preserve">Tabla 1. </w:t>
      </w:r>
      <w:r w:rsidR="007F773F">
        <w:rPr>
          <w:rFonts w:ascii="Century Gothic" w:hAnsi="Century Gothic" w:cs="Arial"/>
          <w:i/>
          <w:sz w:val="18"/>
        </w:rPr>
        <w:t>(Ver A</w:t>
      </w:r>
      <w:r w:rsidRPr="00942F06">
        <w:rPr>
          <w:rFonts w:ascii="Century Gothic" w:hAnsi="Century Gothic" w:cs="Arial"/>
          <w:i/>
          <w:sz w:val="18"/>
        </w:rPr>
        <w:t>nexo</w:t>
      </w:r>
      <w:r w:rsidR="007F773F">
        <w:rPr>
          <w:rFonts w:ascii="Century Gothic" w:hAnsi="Century Gothic" w:cs="Arial"/>
          <w:i/>
          <w:sz w:val="18"/>
        </w:rPr>
        <w:t xml:space="preserve">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residuo. *especificar el residuo acopiado.</w:t>
      </w:r>
    </w:p>
    <w:p w:rsidR="005A6EA7" w:rsidRPr="00942F06" w:rsidRDefault="005A6EA7" w:rsidP="005A6EA7">
      <w:pPr>
        <w:spacing w:line="240" w:lineRule="auto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t>En la columna</w:t>
      </w:r>
      <w:r w:rsidR="008E1D86" w:rsidRPr="008E1D86">
        <w:rPr>
          <w:rFonts w:ascii="Century Gothic" w:hAnsi="Century Gothic" w:cs="Arial"/>
          <w:sz w:val="18"/>
        </w:rPr>
        <w:t xml:space="preserve"> (c) denominada “Capacidad de Almacenamiento</w:t>
      </w:r>
      <w:r w:rsidRPr="008E1D86">
        <w:rPr>
          <w:rFonts w:ascii="Century Gothic" w:hAnsi="Century Gothic" w:cs="Arial"/>
          <w:sz w:val="18"/>
        </w:rPr>
        <w:t>” debe indicar la cantidad en k</w:t>
      </w:r>
      <w:r w:rsidR="008E1D86" w:rsidRPr="008E1D86">
        <w:rPr>
          <w:rFonts w:ascii="Century Gothic" w:hAnsi="Century Gothic" w:cs="Arial"/>
          <w:sz w:val="18"/>
        </w:rPr>
        <w:t>ilogramos/día o toneladas/día por tipo de residuo</w:t>
      </w:r>
      <w:r w:rsidRPr="008E1D86">
        <w:rPr>
          <w:rFonts w:ascii="Century Gothic" w:hAnsi="Century Gothic" w:cs="Arial"/>
          <w:sz w:val="18"/>
        </w:rPr>
        <w:t>, que el</w:t>
      </w:r>
      <w:r w:rsidR="008E1D86" w:rsidRPr="008E1D86">
        <w:rPr>
          <w:rFonts w:ascii="Century Gothic" w:hAnsi="Century Gothic" w:cs="Arial"/>
          <w:sz w:val="18"/>
        </w:rPr>
        <w:t xml:space="preserve"> centro de acopio o almacén</w:t>
      </w:r>
      <w:r w:rsidRPr="008E1D86">
        <w:rPr>
          <w:rFonts w:ascii="Century Gothic" w:hAnsi="Century Gothic" w:cs="Arial"/>
          <w:sz w:val="18"/>
        </w:rPr>
        <w:t xml:space="preserve"> tiene </w:t>
      </w:r>
      <w:r w:rsidR="008E1D86" w:rsidRPr="008E1D86">
        <w:rPr>
          <w:rFonts w:ascii="Century Gothic" w:hAnsi="Century Gothic" w:cs="Arial"/>
          <w:sz w:val="18"/>
        </w:rPr>
        <w:t xml:space="preserve">capacidad para </w:t>
      </w:r>
      <w:r w:rsidRPr="008E1D86">
        <w:rPr>
          <w:rFonts w:ascii="Century Gothic" w:hAnsi="Century Gothic" w:cs="Arial"/>
          <w:sz w:val="18"/>
        </w:rPr>
        <w:t>acopiar.</w:t>
      </w:r>
      <w:r w:rsidR="00680A3C" w:rsidRPr="00942F06">
        <w:rPr>
          <w:rFonts w:ascii="Century Gothic" w:hAnsi="Century Gothic" w:cs="Arial"/>
          <w:sz w:val="18"/>
        </w:rPr>
        <w:t xml:space="preserve"> </w:t>
      </w:r>
    </w:p>
    <w:p w:rsidR="00680A3C" w:rsidRPr="00352453" w:rsidRDefault="0094065D" w:rsidP="00680A3C">
      <w:pPr>
        <w:spacing w:line="240" w:lineRule="auto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En la columna (d</w:t>
      </w:r>
      <w:r w:rsidR="00680A3C" w:rsidRPr="00942F06">
        <w:rPr>
          <w:rFonts w:ascii="Century Gothic" w:hAnsi="Century Gothic" w:cs="Arial"/>
          <w:sz w:val="18"/>
        </w:rPr>
        <w:t>) deberá especificar los datos de la em</w:t>
      </w:r>
      <w:r w:rsidR="009251AF">
        <w:rPr>
          <w:rFonts w:ascii="Century Gothic" w:hAnsi="Century Gothic" w:cs="Arial"/>
          <w:sz w:val="18"/>
        </w:rPr>
        <w:t xml:space="preserve">presa o persona que le dará un manejo ambientalmente adecuado al </w:t>
      </w:r>
      <w:r w:rsidR="00680A3C" w:rsidRPr="00942F06">
        <w:rPr>
          <w:rFonts w:ascii="Century Gothic" w:hAnsi="Century Gothic" w:cs="Arial"/>
          <w:sz w:val="18"/>
        </w:rPr>
        <w:t>residuo</w:t>
      </w:r>
      <w:r>
        <w:rPr>
          <w:rFonts w:ascii="Century Gothic" w:hAnsi="Century Gothic" w:cs="Arial"/>
          <w:sz w:val="18"/>
        </w:rPr>
        <w:t xml:space="preserve"> acopiado</w:t>
      </w:r>
      <w:r w:rsidR="00680A3C" w:rsidRPr="00942F06">
        <w:rPr>
          <w:rFonts w:ascii="Century Gothic" w:hAnsi="Century Gothic" w:cs="Arial"/>
          <w:sz w:val="18"/>
        </w:rPr>
        <w:t>.</w:t>
      </w:r>
    </w:p>
    <w:p w:rsidR="009972BA" w:rsidRDefault="009972BA" w:rsidP="00A169FF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A169FF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A169FF">
      <w:pPr>
        <w:jc w:val="both"/>
        <w:rPr>
          <w:rFonts w:ascii="Century Gothic" w:hAnsi="Century Gothic"/>
          <w:b/>
          <w:sz w:val="24"/>
        </w:rPr>
      </w:pPr>
    </w:p>
    <w:p w:rsidR="00942F06" w:rsidRDefault="00942F06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4065D" w:rsidRDefault="0094065D" w:rsidP="00A169FF">
      <w:pPr>
        <w:jc w:val="both"/>
        <w:rPr>
          <w:rFonts w:ascii="Century Gothic" w:hAnsi="Century Gothic"/>
          <w:b/>
          <w:sz w:val="24"/>
        </w:rPr>
      </w:pPr>
    </w:p>
    <w:p w:rsidR="009251AF" w:rsidRPr="00936187" w:rsidRDefault="009251AF" w:rsidP="00A169FF">
      <w:pPr>
        <w:jc w:val="both"/>
        <w:rPr>
          <w:rFonts w:ascii="Century Gothic" w:hAnsi="Century Gothic"/>
          <w:b/>
          <w:sz w:val="24"/>
        </w:rPr>
      </w:pPr>
    </w:p>
    <w:p w:rsidR="009251AF" w:rsidRDefault="00042528" w:rsidP="00757E2F">
      <w:pPr>
        <w:pStyle w:val="Ttulo3"/>
        <w:rPr>
          <w:rFonts w:ascii="Century Gothic" w:hAnsi="Century Gothic"/>
          <w:color w:val="auto"/>
          <w:sz w:val="24"/>
        </w:rPr>
      </w:pPr>
      <w:bookmarkStart w:id="25" w:name="_Toc474225983"/>
      <w:r w:rsidRPr="00936187">
        <w:rPr>
          <w:rFonts w:ascii="Century Gothic" w:hAnsi="Century Gothic"/>
          <w:color w:val="auto"/>
          <w:sz w:val="24"/>
        </w:rPr>
        <w:t>2.2.2</w:t>
      </w:r>
      <w:r w:rsidR="00A169FF" w:rsidRPr="00936187">
        <w:rPr>
          <w:rFonts w:ascii="Century Gothic" w:hAnsi="Century Gothic"/>
          <w:color w:val="auto"/>
          <w:sz w:val="24"/>
        </w:rPr>
        <w:t xml:space="preserve"> Modalidad tipo B: Sistemas de recolección, traslado y/o transporte.</w:t>
      </w:r>
      <w:bookmarkEnd w:id="25"/>
    </w:p>
    <w:p w:rsidR="00757E2F" w:rsidRPr="00757E2F" w:rsidRDefault="00757E2F" w:rsidP="00757E2F"/>
    <w:p w:rsidR="00A169FF" w:rsidRPr="009251AF" w:rsidRDefault="00A169FF" w:rsidP="00A169FF">
      <w:p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Entiéndase como:</w:t>
      </w:r>
    </w:p>
    <w:p w:rsidR="008D0E24" w:rsidRPr="009251AF" w:rsidRDefault="00A169FF" w:rsidP="00A169FF">
      <w:p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Proceso para mover</w:t>
      </w:r>
      <w:r w:rsidR="009251AF" w:rsidRPr="009251AF">
        <w:rPr>
          <w:rFonts w:ascii="Century Gothic" w:hAnsi="Century Gothic"/>
          <w:sz w:val="24"/>
        </w:rPr>
        <w:t xml:space="preserve">  los residuos de un</w:t>
      </w:r>
      <w:r w:rsidRPr="009251AF">
        <w:rPr>
          <w:rFonts w:ascii="Century Gothic" w:hAnsi="Century Gothic"/>
          <w:sz w:val="24"/>
        </w:rPr>
        <w:t xml:space="preserve"> punto de origen o generación hacia un destino final autorizado por la Secretaria para su almacenamiento, tratamiento, reciclaje, reutilización, </w:t>
      </w:r>
      <w:proofErr w:type="spellStart"/>
      <w:r w:rsidRPr="009251AF">
        <w:rPr>
          <w:rFonts w:ascii="Century Gothic" w:hAnsi="Century Gothic"/>
          <w:sz w:val="24"/>
        </w:rPr>
        <w:t>co</w:t>
      </w:r>
      <w:proofErr w:type="spellEnd"/>
      <w:r w:rsidRPr="009251AF">
        <w:rPr>
          <w:rFonts w:ascii="Century Gothic" w:hAnsi="Century Gothic"/>
          <w:sz w:val="24"/>
        </w:rPr>
        <w:t>-procesamiento o disposición final.</w:t>
      </w:r>
    </w:p>
    <w:p w:rsidR="00A169FF" w:rsidRPr="009251AF" w:rsidRDefault="00A169FF" w:rsidP="00A169FF">
      <w:p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Los propietarios o poseedores de vehículos recolectores</w:t>
      </w:r>
      <w:r w:rsidR="00C975FF">
        <w:rPr>
          <w:rFonts w:ascii="Century Gothic" w:hAnsi="Century Gothic"/>
          <w:sz w:val="24"/>
        </w:rPr>
        <w:t xml:space="preserve"> y de transporte deberán describir y cumplir </w:t>
      </w:r>
      <w:r w:rsidRPr="009251AF">
        <w:rPr>
          <w:rFonts w:ascii="Century Gothic" w:hAnsi="Century Gothic"/>
          <w:sz w:val="24"/>
        </w:rPr>
        <w:t xml:space="preserve"> las siguientes especificaciones:</w:t>
      </w:r>
    </w:p>
    <w:p w:rsidR="00A169FF" w:rsidRPr="009251AF" w:rsidRDefault="00A169FF" w:rsidP="00A169FF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Contar con un sistema de control de lixiviados y dispersión de residuos.</w:t>
      </w:r>
    </w:p>
    <w:p w:rsidR="00FA311F" w:rsidRPr="009251AF" w:rsidRDefault="00A169FF" w:rsidP="00F447C9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Tener un programa de mantenimiento de vehí</w:t>
      </w:r>
      <w:r w:rsidR="00FA311F" w:rsidRPr="009251AF">
        <w:rPr>
          <w:rFonts w:ascii="Century Gothic" w:hAnsi="Century Gothic"/>
          <w:sz w:val="24"/>
        </w:rPr>
        <w:t>culos, preventivo y correctivo</w:t>
      </w:r>
      <w:r w:rsidR="00670960">
        <w:rPr>
          <w:rFonts w:ascii="Century Gothic" w:hAnsi="Century Gothic"/>
          <w:sz w:val="24"/>
        </w:rPr>
        <w:t>.</w:t>
      </w:r>
      <w:r w:rsidR="00FA311F" w:rsidRPr="009251AF">
        <w:rPr>
          <w:rFonts w:ascii="Century Gothic" w:hAnsi="Century Gothic"/>
          <w:sz w:val="24"/>
        </w:rPr>
        <w:t xml:space="preserve"> </w:t>
      </w:r>
    </w:p>
    <w:p w:rsidR="00A169FF" w:rsidRPr="009251AF" w:rsidRDefault="00A169FF" w:rsidP="00F447C9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Identificar cada vehículo con número económico, razón social y teléfono de atención (</w:t>
      </w:r>
      <w:r w:rsidR="00FA311F" w:rsidRPr="009251AF">
        <w:rPr>
          <w:rFonts w:ascii="Century Gothic" w:hAnsi="Century Gothic"/>
          <w:sz w:val="24"/>
        </w:rPr>
        <w:t>ver anexo 2).</w:t>
      </w:r>
    </w:p>
    <w:p w:rsidR="00A169FF" w:rsidRPr="0015166B" w:rsidRDefault="00A169FF" w:rsidP="00A169FF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 xml:space="preserve">Los vehículos deberán ser de modelos no mayores a 10 años de </w:t>
      </w:r>
      <w:r w:rsidRPr="0015166B">
        <w:rPr>
          <w:rFonts w:ascii="Century Gothic" w:hAnsi="Century Gothic"/>
          <w:sz w:val="24"/>
        </w:rPr>
        <w:t>antigüedad, vencido el periodo de vida útil, se deberá renovar la unidad.</w:t>
      </w:r>
    </w:p>
    <w:p w:rsidR="003917C5" w:rsidRPr="0015166B" w:rsidRDefault="00A169FF" w:rsidP="003917C5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15166B">
        <w:rPr>
          <w:rFonts w:ascii="Century Gothic" w:hAnsi="Century Gothic"/>
          <w:sz w:val="24"/>
        </w:rPr>
        <w:t>Llevar una bitácora de operación de los vehículos.</w:t>
      </w:r>
    </w:p>
    <w:p w:rsidR="003917C5" w:rsidRPr="0015166B" w:rsidRDefault="00A169FF" w:rsidP="003917C5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15166B">
        <w:rPr>
          <w:rFonts w:ascii="Century Gothic" w:hAnsi="Century Gothic"/>
          <w:sz w:val="24"/>
        </w:rPr>
        <w:t xml:space="preserve">Brindar capacitación </w:t>
      </w:r>
      <w:r w:rsidR="00252568" w:rsidRPr="0015166B">
        <w:rPr>
          <w:rFonts w:ascii="Century Gothic" w:hAnsi="Century Gothic"/>
          <w:sz w:val="24"/>
        </w:rPr>
        <w:t>continua</w:t>
      </w:r>
      <w:r w:rsidRPr="0015166B">
        <w:rPr>
          <w:rFonts w:ascii="Century Gothic" w:hAnsi="Century Gothic"/>
          <w:sz w:val="24"/>
        </w:rPr>
        <w:t xml:space="preserve"> a los operadores de la unidad (presentar cronograma de capacitación).</w:t>
      </w:r>
    </w:p>
    <w:p w:rsidR="00A169FF" w:rsidRPr="0015166B" w:rsidRDefault="00461363" w:rsidP="00A169FF">
      <w:pPr>
        <w:pStyle w:val="Prrafodelista"/>
        <w:numPr>
          <w:ilvl w:val="0"/>
          <w:numId w:val="19"/>
        </w:numPr>
        <w:jc w:val="both"/>
        <w:rPr>
          <w:rFonts w:ascii="Century Gothic" w:hAnsi="Century Gothic"/>
          <w:sz w:val="24"/>
        </w:rPr>
      </w:pPr>
      <w:r w:rsidRPr="0015166B">
        <w:rPr>
          <w:rFonts w:ascii="Century Gothic" w:hAnsi="Century Gothic"/>
          <w:sz w:val="24"/>
        </w:rPr>
        <w:t>Acreditar ante la S</w:t>
      </w:r>
      <w:r w:rsidR="00A169FF" w:rsidRPr="0015166B">
        <w:rPr>
          <w:rFonts w:ascii="Century Gothic" w:hAnsi="Century Gothic"/>
          <w:sz w:val="24"/>
        </w:rPr>
        <w:t>ecretaria la verificación vehicular</w:t>
      </w:r>
      <w:r w:rsidRPr="0015166B">
        <w:rPr>
          <w:rFonts w:ascii="Century Gothic" w:hAnsi="Century Gothic"/>
          <w:sz w:val="24"/>
        </w:rPr>
        <w:t xml:space="preserve"> físico-mecánica y en materia de emisiones</w:t>
      </w:r>
      <w:r w:rsidR="00670960" w:rsidRPr="0015166B">
        <w:rPr>
          <w:rFonts w:ascii="Century Gothic" w:hAnsi="Century Gothic"/>
          <w:sz w:val="24"/>
        </w:rPr>
        <w:t xml:space="preserve"> a la atmósfera con talleres acreditados</w:t>
      </w:r>
      <w:r w:rsidR="00FA311F" w:rsidRPr="0015166B">
        <w:rPr>
          <w:rFonts w:ascii="Century Gothic" w:hAnsi="Century Gothic"/>
          <w:sz w:val="24"/>
        </w:rPr>
        <w:t>. (ver anexo 2</w:t>
      </w:r>
      <w:r w:rsidR="00A169FF" w:rsidRPr="0015166B">
        <w:rPr>
          <w:rFonts w:ascii="Century Gothic" w:hAnsi="Century Gothic"/>
          <w:sz w:val="24"/>
        </w:rPr>
        <w:t>).</w:t>
      </w:r>
      <w:r w:rsidR="00FA311F" w:rsidRPr="0015166B">
        <w:rPr>
          <w:rFonts w:ascii="Century Gothic" w:hAnsi="Century Gothic"/>
          <w:sz w:val="24"/>
        </w:rPr>
        <w:t xml:space="preserve"> </w:t>
      </w:r>
    </w:p>
    <w:p w:rsidR="00215648" w:rsidRPr="009251AF" w:rsidRDefault="00A169FF" w:rsidP="00A169FF">
      <w:p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Para el resguardo y mantenimiento de los vehículos, se deberá contar con un área adecuada que cumpla con lo siguiente:</w:t>
      </w:r>
    </w:p>
    <w:p w:rsidR="00942F06" w:rsidRPr="009251AF" w:rsidRDefault="00A169FF" w:rsidP="00942F06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 xml:space="preserve">Tener una barrera de impermeabilización para protección del suelo, mediante piso o algún material </w:t>
      </w:r>
      <w:r w:rsidR="00031F13" w:rsidRPr="009251AF">
        <w:rPr>
          <w:rFonts w:ascii="Century Gothic" w:hAnsi="Century Gothic"/>
          <w:sz w:val="24"/>
        </w:rPr>
        <w:t>sintético</w:t>
      </w:r>
      <w:r w:rsidRPr="009251AF">
        <w:rPr>
          <w:rFonts w:ascii="Century Gothic" w:hAnsi="Century Gothic"/>
          <w:sz w:val="24"/>
        </w:rPr>
        <w:t xml:space="preserve"> (presentar memoria </w:t>
      </w:r>
      <w:r w:rsidR="00031F13" w:rsidRPr="009251AF">
        <w:rPr>
          <w:rFonts w:ascii="Century Gothic" w:hAnsi="Century Gothic"/>
          <w:sz w:val="24"/>
        </w:rPr>
        <w:t>fotográfica</w:t>
      </w:r>
      <w:r w:rsidRPr="009251AF">
        <w:rPr>
          <w:rFonts w:ascii="Century Gothic" w:hAnsi="Century Gothic"/>
          <w:sz w:val="24"/>
        </w:rPr>
        <w:t>).</w:t>
      </w:r>
    </w:p>
    <w:p w:rsidR="00A169FF" w:rsidRPr="009251AF" w:rsidRDefault="00A169FF" w:rsidP="00A169FF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 xml:space="preserve">Tener un sistema de captación y retención de </w:t>
      </w:r>
      <w:r w:rsidR="00031F13" w:rsidRPr="009251AF">
        <w:rPr>
          <w:rFonts w:ascii="Century Gothic" w:hAnsi="Century Gothic"/>
          <w:sz w:val="24"/>
        </w:rPr>
        <w:t>líquidos</w:t>
      </w:r>
      <w:r w:rsidRPr="009251AF">
        <w:rPr>
          <w:rFonts w:ascii="Century Gothic" w:hAnsi="Century Gothic"/>
          <w:sz w:val="24"/>
        </w:rPr>
        <w:t xml:space="preserve"> provenientes del lavado y limpieza de los vehículos (presentar memoria </w:t>
      </w:r>
      <w:r w:rsidR="00031F13" w:rsidRPr="009251AF">
        <w:rPr>
          <w:rFonts w:ascii="Century Gothic" w:hAnsi="Century Gothic"/>
          <w:sz w:val="24"/>
        </w:rPr>
        <w:t>fotográfica</w:t>
      </w:r>
      <w:r w:rsidRPr="009251AF">
        <w:rPr>
          <w:rFonts w:ascii="Century Gothic" w:hAnsi="Century Gothic"/>
          <w:sz w:val="24"/>
        </w:rPr>
        <w:t>).</w:t>
      </w:r>
    </w:p>
    <w:p w:rsidR="00215648" w:rsidRPr="009251AF" w:rsidRDefault="00A169FF" w:rsidP="00215648">
      <w:pPr>
        <w:pStyle w:val="Prrafodelista"/>
        <w:numPr>
          <w:ilvl w:val="0"/>
          <w:numId w:val="20"/>
        </w:numPr>
        <w:jc w:val="both"/>
        <w:rPr>
          <w:rFonts w:ascii="Century Gothic" w:hAnsi="Century Gothic"/>
          <w:sz w:val="24"/>
        </w:rPr>
      </w:pPr>
      <w:r w:rsidRPr="009251AF">
        <w:rPr>
          <w:rFonts w:ascii="Century Gothic" w:hAnsi="Century Gothic"/>
          <w:sz w:val="24"/>
        </w:rPr>
        <w:t>Tener contenedores y un área para el almacenamiento de sustancias y residuos peligrosos derivados del mantenimiento de los vehículos, que cumpla con las especificaciones de las normas técnicas en la materia.</w:t>
      </w:r>
    </w:p>
    <w:p w:rsidR="009251AF" w:rsidRDefault="009251AF" w:rsidP="00215648">
      <w:pPr>
        <w:jc w:val="both"/>
        <w:rPr>
          <w:rFonts w:ascii="Century Gothic" w:hAnsi="Century Gothic"/>
          <w:sz w:val="24"/>
        </w:rPr>
      </w:pPr>
    </w:p>
    <w:p w:rsidR="009251AF" w:rsidRDefault="009251AF" w:rsidP="00215648">
      <w:pPr>
        <w:jc w:val="both"/>
        <w:rPr>
          <w:rFonts w:ascii="Century Gothic" w:hAnsi="Century Gothic"/>
          <w:sz w:val="24"/>
        </w:rPr>
      </w:pPr>
    </w:p>
    <w:p w:rsidR="00433737" w:rsidRDefault="00433737" w:rsidP="00215648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Residuos </w:t>
      </w:r>
      <w:r w:rsidR="009251AF">
        <w:rPr>
          <w:rFonts w:ascii="Century Gothic" w:hAnsi="Century Gothic"/>
          <w:sz w:val="24"/>
        </w:rPr>
        <w:t xml:space="preserve">objeto </w:t>
      </w:r>
      <w:r>
        <w:rPr>
          <w:rFonts w:ascii="Century Gothic" w:hAnsi="Century Gothic"/>
          <w:sz w:val="24"/>
        </w:rPr>
        <w:t>de recolección</w:t>
      </w:r>
      <w:r w:rsidR="003547E4">
        <w:rPr>
          <w:rFonts w:ascii="Century Gothic" w:hAnsi="Century Gothic"/>
          <w:sz w:val="24"/>
        </w:rPr>
        <w:t>, traslado</w:t>
      </w:r>
      <w:r w:rsidR="009251AF">
        <w:rPr>
          <w:rFonts w:ascii="Century Gothic" w:hAnsi="Century Gothic"/>
          <w:sz w:val="24"/>
        </w:rPr>
        <w:t xml:space="preserve"> y transporte.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60"/>
        <w:gridCol w:w="2399"/>
        <w:gridCol w:w="2565"/>
        <w:gridCol w:w="2606"/>
      </w:tblGrid>
      <w:tr w:rsidR="00670960" w:rsidTr="003547E4">
        <w:trPr>
          <w:trHeight w:val="497"/>
        </w:trPr>
        <w:tc>
          <w:tcPr>
            <w:tcW w:w="986" w:type="pct"/>
            <w:shd w:val="clear" w:color="auto" w:fill="A6A6A6" w:themeFill="background1" w:themeFillShade="A6"/>
          </w:tcPr>
          <w:p w:rsidR="00670960" w:rsidRPr="005A6EA7" w:rsidRDefault="00670960" w:rsidP="000A00B2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Clave </w:t>
            </w:r>
            <w:r w:rsidRPr="008E1D86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1272" w:type="pct"/>
            <w:shd w:val="clear" w:color="auto" w:fill="A6A6A6" w:themeFill="background1" w:themeFillShade="A6"/>
          </w:tcPr>
          <w:p w:rsidR="00670960" w:rsidRPr="005A6EA7" w:rsidRDefault="00670960" w:rsidP="000A00B2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Resido de manejo especial </w:t>
            </w:r>
            <w:r w:rsidRPr="008E1D86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360" w:type="pct"/>
            <w:shd w:val="clear" w:color="auto" w:fill="A6A6A6" w:themeFill="background1" w:themeFillShade="A6"/>
          </w:tcPr>
          <w:p w:rsidR="00670960" w:rsidRPr="005A6EA7" w:rsidRDefault="00670960" w:rsidP="000A00B2">
            <w:pPr>
              <w:rPr>
                <w:rFonts w:ascii="Century Gothic" w:hAnsi="Century Gothic"/>
                <w:b/>
              </w:rPr>
            </w:pPr>
            <w:r w:rsidRPr="00C9459D">
              <w:rPr>
                <w:rFonts w:ascii="Century Gothic" w:hAnsi="Century Gothic"/>
                <w:b/>
              </w:rPr>
              <w:t xml:space="preserve">Capacidad de  transporte </w:t>
            </w:r>
            <w:r w:rsidRPr="00C9459D">
              <w:rPr>
                <w:rFonts w:ascii="Century Gothic" w:hAnsi="Century Gothic"/>
                <w:b/>
                <w:sz w:val="18"/>
              </w:rPr>
              <w:t>(c)</w:t>
            </w:r>
          </w:p>
        </w:tc>
        <w:tc>
          <w:tcPr>
            <w:tcW w:w="1382" w:type="pct"/>
            <w:shd w:val="clear" w:color="auto" w:fill="A6A6A6" w:themeFill="background1" w:themeFillShade="A6"/>
          </w:tcPr>
          <w:p w:rsidR="00670960" w:rsidRPr="003547E4" w:rsidRDefault="003E0A8E" w:rsidP="000A00B2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</w:t>
            </w:r>
            <w:r w:rsidR="003547E4">
              <w:rPr>
                <w:rFonts w:ascii="Century Gothic" w:hAnsi="Century Gothic" w:cs="Arial"/>
                <w:b/>
              </w:rPr>
              <w:t xml:space="preserve">estino </w:t>
            </w:r>
            <w:r w:rsidR="00670960" w:rsidRPr="005A6EA7">
              <w:rPr>
                <w:rFonts w:ascii="Century Gothic" w:hAnsi="Century Gothic" w:cs="Arial"/>
                <w:b/>
              </w:rPr>
              <w:t>del residuo</w:t>
            </w:r>
            <w:r w:rsidR="00670960">
              <w:rPr>
                <w:rFonts w:ascii="Century Gothic" w:hAnsi="Century Gothic" w:cs="Arial"/>
                <w:b/>
              </w:rPr>
              <w:t xml:space="preserve"> </w:t>
            </w:r>
            <w:r w:rsidR="00670960">
              <w:rPr>
                <w:rFonts w:ascii="Century Gothic" w:hAnsi="Century Gothic" w:cs="Arial"/>
                <w:b/>
                <w:sz w:val="18"/>
              </w:rPr>
              <w:t>(d</w:t>
            </w:r>
            <w:r w:rsidR="00670960" w:rsidRPr="008E1D86">
              <w:rPr>
                <w:rFonts w:ascii="Century Gothic" w:hAnsi="Century Gothic" w:cs="Arial"/>
                <w:b/>
                <w:sz w:val="18"/>
              </w:rPr>
              <w:t>)</w:t>
            </w:r>
          </w:p>
        </w:tc>
      </w:tr>
      <w:tr w:rsidR="00670960" w:rsidTr="003547E4">
        <w:trPr>
          <w:trHeight w:val="620"/>
        </w:trPr>
        <w:tc>
          <w:tcPr>
            <w:tcW w:w="986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70960" w:rsidTr="003547E4">
        <w:trPr>
          <w:trHeight w:val="620"/>
        </w:trPr>
        <w:tc>
          <w:tcPr>
            <w:tcW w:w="986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670960" w:rsidTr="003547E4">
        <w:trPr>
          <w:trHeight w:val="620"/>
        </w:trPr>
        <w:tc>
          <w:tcPr>
            <w:tcW w:w="986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670960" w:rsidRDefault="00670960" w:rsidP="000A00B2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9251AF" w:rsidRDefault="009251AF" w:rsidP="00680A3C">
      <w:pPr>
        <w:jc w:val="both"/>
        <w:rPr>
          <w:rFonts w:ascii="Century Gothic" w:hAnsi="Century Gothic" w:cs="Arial"/>
          <w:sz w:val="18"/>
        </w:rPr>
      </w:pPr>
    </w:p>
    <w:p w:rsidR="009251AF" w:rsidRDefault="00680A3C" w:rsidP="009251AF">
      <w:pPr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</w:t>
      </w:r>
      <w:r w:rsidR="009251AF">
        <w:rPr>
          <w:rFonts w:ascii="Century Gothic" w:hAnsi="Century Gothic" w:cs="Arial"/>
          <w:sz w:val="18"/>
        </w:rPr>
        <w:t>ebe indicar el tipo de residuo recolectado</w:t>
      </w:r>
      <w:r w:rsidRPr="00942F06">
        <w:rPr>
          <w:rFonts w:ascii="Century Gothic" w:hAnsi="Century Gothic" w:cs="Arial"/>
          <w:sz w:val="18"/>
        </w:rPr>
        <w:t xml:space="preserve"> utilizando las claves de la </w:t>
      </w:r>
      <w:r w:rsidR="009251AF">
        <w:rPr>
          <w:rFonts w:ascii="Century Gothic" w:hAnsi="Century Gothic" w:cs="Arial"/>
          <w:i/>
          <w:sz w:val="18"/>
        </w:rPr>
        <w:t xml:space="preserve">Tabla 1. </w:t>
      </w:r>
      <w:r w:rsidR="007F773F">
        <w:rPr>
          <w:rFonts w:ascii="Century Gothic" w:hAnsi="Century Gothic" w:cs="Arial"/>
          <w:i/>
          <w:sz w:val="18"/>
        </w:rPr>
        <w:t>(Ver Anexo 1)</w:t>
      </w:r>
    </w:p>
    <w:p w:rsidR="00680A3C" w:rsidRPr="008E1D86" w:rsidRDefault="00680A3C" w:rsidP="008E1D86">
      <w:pPr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 xml:space="preserve">En la columna (b) denominada “Residuos de Manejo Especial” debe describir el residuo específico que se acopia tomando como ejemplo la  </w:t>
      </w:r>
      <w:r w:rsidRPr="00942F06">
        <w:rPr>
          <w:rFonts w:ascii="Century Gothic" w:hAnsi="Century Gothic" w:cs="Arial"/>
          <w:i/>
          <w:sz w:val="18"/>
        </w:rPr>
        <w:t>Tabla 1</w:t>
      </w:r>
      <w:r w:rsidR="007F773F">
        <w:rPr>
          <w:rFonts w:ascii="Century Gothic" w:hAnsi="Century Gothic" w:cs="Arial"/>
          <w:i/>
          <w:sz w:val="18"/>
        </w:rPr>
        <w:t>(Ver Anexo 1</w:t>
      </w:r>
      <w:r w:rsidRPr="00942F06">
        <w:rPr>
          <w:rFonts w:ascii="Century Gothic" w:hAnsi="Century Gothic" w:cs="Arial"/>
          <w:i/>
          <w:sz w:val="18"/>
        </w:rPr>
        <w:t xml:space="preserve">). En caso </w:t>
      </w:r>
      <w:r w:rsidR="007F773F">
        <w:rPr>
          <w:rFonts w:ascii="Century Gothic" w:hAnsi="Century Gothic" w:cs="Arial"/>
          <w:i/>
          <w:sz w:val="18"/>
        </w:rPr>
        <w:t>de no encontrarse el residuo en a</w:t>
      </w:r>
      <w:r w:rsidRPr="00942F06">
        <w:rPr>
          <w:rFonts w:ascii="Century Gothic" w:hAnsi="Century Gothic" w:cs="Arial"/>
          <w:i/>
          <w:sz w:val="18"/>
        </w:rPr>
        <w:t>lguna categoría describir el r</w:t>
      </w:r>
      <w:r w:rsidR="00942F06">
        <w:rPr>
          <w:rFonts w:ascii="Century Gothic" w:hAnsi="Century Gothic" w:cs="Arial"/>
          <w:i/>
          <w:sz w:val="18"/>
        </w:rPr>
        <w:t xml:space="preserve">esiduo. *especificar el residuo </w:t>
      </w:r>
      <w:r w:rsidR="00C9459D">
        <w:rPr>
          <w:rFonts w:ascii="Century Gothic" w:hAnsi="Century Gothic" w:cs="Arial"/>
          <w:i/>
          <w:sz w:val="18"/>
        </w:rPr>
        <w:t>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8E1D86" w:rsidRPr="00C9459D" w:rsidRDefault="008E1D86" w:rsidP="00942F06">
      <w:pPr>
        <w:spacing w:after="0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t>En la columna (c) denomin</w:t>
      </w:r>
      <w:r>
        <w:rPr>
          <w:rFonts w:ascii="Century Gothic" w:hAnsi="Century Gothic" w:cs="Arial"/>
          <w:sz w:val="18"/>
        </w:rPr>
        <w:t>ada “Capacidad de transporte</w:t>
      </w:r>
      <w:r w:rsidRPr="008E1D86">
        <w:rPr>
          <w:rFonts w:ascii="Century Gothic" w:hAnsi="Century Gothic" w:cs="Arial"/>
          <w:sz w:val="18"/>
        </w:rPr>
        <w:t>” debe indicar la cantidad en kilogramos/día o toneladas/día por tipo de residuo</w:t>
      </w:r>
      <w:r w:rsidR="00C9459D">
        <w:rPr>
          <w:rFonts w:ascii="Century Gothic" w:hAnsi="Century Gothic" w:cs="Arial"/>
          <w:sz w:val="18"/>
        </w:rPr>
        <w:t xml:space="preserve">, que el o los vehículos </w:t>
      </w:r>
      <w:r w:rsidRPr="008E1D86">
        <w:rPr>
          <w:rFonts w:ascii="Century Gothic" w:hAnsi="Century Gothic" w:cs="Arial"/>
          <w:sz w:val="18"/>
        </w:rPr>
        <w:t>tiene</w:t>
      </w:r>
      <w:r w:rsidR="00C9459D">
        <w:rPr>
          <w:rFonts w:ascii="Century Gothic" w:hAnsi="Century Gothic" w:cs="Arial"/>
          <w:sz w:val="18"/>
        </w:rPr>
        <w:t>n</w:t>
      </w:r>
      <w:r w:rsidRPr="008E1D86">
        <w:rPr>
          <w:rFonts w:ascii="Century Gothic" w:hAnsi="Century Gothic" w:cs="Arial"/>
          <w:sz w:val="18"/>
        </w:rPr>
        <w:t xml:space="preserve"> capacidad para </w:t>
      </w:r>
      <w:r w:rsidR="00C9459D">
        <w:rPr>
          <w:rFonts w:ascii="Century Gothic" w:hAnsi="Century Gothic" w:cs="Arial"/>
          <w:sz w:val="18"/>
        </w:rPr>
        <w:t>recolectar y transportar.</w:t>
      </w:r>
    </w:p>
    <w:p w:rsidR="00C9459D" w:rsidRPr="00352453" w:rsidRDefault="00670960" w:rsidP="00C9459D">
      <w:pPr>
        <w:spacing w:line="240" w:lineRule="auto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En la columna (d</w:t>
      </w:r>
      <w:r w:rsidR="00C9459D" w:rsidRPr="00942F06">
        <w:rPr>
          <w:rFonts w:ascii="Century Gothic" w:hAnsi="Century Gothic" w:cs="Arial"/>
          <w:sz w:val="18"/>
        </w:rPr>
        <w:t>) deberá especificar los datos de la em</w:t>
      </w:r>
      <w:r w:rsidR="00C9459D">
        <w:rPr>
          <w:rFonts w:ascii="Century Gothic" w:hAnsi="Century Gothic" w:cs="Arial"/>
          <w:sz w:val="18"/>
        </w:rPr>
        <w:t xml:space="preserve">presa o persona que le dará un manejo ambientalmente adecuado al </w:t>
      </w:r>
      <w:r w:rsidR="00C9459D" w:rsidRPr="00942F06">
        <w:rPr>
          <w:rFonts w:ascii="Century Gothic" w:hAnsi="Century Gothic" w:cs="Arial"/>
          <w:sz w:val="18"/>
        </w:rPr>
        <w:t>residuo.</w:t>
      </w:r>
    </w:p>
    <w:p w:rsidR="00680A3C" w:rsidRPr="00680A3C" w:rsidRDefault="00680A3C" w:rsidP="00942F06">
      <w:pPr>
        <w:spacing w:after="0"/>
      </w:pPr>
    </w:p>
    <w:p w:rsidR="004E03A5" w:rsidRDefault="004E03A5" w:rsidP="00042528">
      <w:pPr>
        <w:pStyle w:val="Ttulo3"/>
        <w:rPr>
          <w:rFonts w:ascii="Century Gothic" w:hAnsi="Century Gothic"/>
          <w:color w:val="auto"/>
          <w:sz w:val="24"/>
        </w:rPr>
      </w:pPr>
    </w:p>
    <w:p w:rsidR="00C9459D" w:rsidRDefault="00C9459D" w:rsidP="00C9459D"/>
    <w:p w:rsidR="00C9459D" w:rsidRDefault="00C9459D" w:rsidP="00C9459D"/>
    <w:p w:rsidR="00C9459D" w:rsidRDefault="00C9459D" w:rsidP="00C9459D"/>
    <w:p w:rsidR="00C9459D" w:rsidRDefault="00C9459D" w:rsidP="00C9459D"/>
    <w:p w:rsidR="00C9459D" w:rsidRDefault="00C9459D" w:rsidP="00C9459D"/>
    <w:p w:rsidR="00C9459D" w:rsidRDefault="00C9459D" w:rsidP="00C9459D"/>
    <w:p w:rsidR="00670960" w:rsidRDefault="00670960" w:rsidP="00C9459D"/>
    <w:p w:rsidR="00670960" w:rsidRDefault="00670960" w:rsidP="00C9459D"/>
    <w:p w:rsidR="00C9459D" w:rsidRPr="00C9459D" w:rsidRDefault="00C9459D" w:rsidP="00C9459D"/>
    <w:p w:rsidR="00A24F4A" w:rsidRDefault="00031F13" w:rsidP="00A24F4A">
      <w:pPr>
        <w:pStyle w:val="Ttulo3"/>
        <w:rPr>
          <w:rFonts w:ascii="Century Gothic" w:hAnsi="Century Gothic"/>
          <w:color w:val="auto"/>
          <w:sz w:val="24"/>
        </w:rPr>
      </w:pPr>
      <w:bookmarkStart w:id="26" w:name="_Toc474225984"/>
      <w:r w:rsidRPr="00936187">
        <w:rPr>
          <w:rFonts w:ascii="Century Gothic" w:hAnsi="Century Gothic"/>
          <w:color w:val="auto"/>
          <w:sz w:val="24"/>
        </w:rPr>
        <w:t>2.2.3</w:t>
      </w:r>
      <w:r w:rsidR="00C70118" w:rsidRPr="00936187">
        <w:rPr>
          <w:rFonts w:ascii="Century Gothic" w:hAnsi="Century Gothic"/>
          <w:color w:val="auto"/>
          <w:sz w:val="24"/>
        </w:rPr>
        <w:t>. Modalidad</w:t>
      </w:r>
      <w:r w:rsidR="00EC4E7B" w:rsidRPr="00936187">
        <w:rPr>
          <w:rFonts w:ascii="Century Gothic" w:hAnsi="Century Gothic"/>
          <w:color w:val="auto"/>
          <w:sz w:val="24"/>
        </w:rPr>
        <w:t xml:space="preserve"> tipo C</w:t>
      </w:r>
      <w:r w:rsidR="00C70118" w:rsidRPr="00936187">
        <w:rPr>
          <w:rFonts w:ascii="Century Gothic" w:hAnsi="Century Gothic"/>
          <w:color w:val="auto"/>
          <w:sz w:val="24"/>
        </w:rPr>
        <w:t>: Planta</w:t>
      </w:r>
      <w:r w:rsidRPr="00936187">
        <w:rPr>
          <w:rFonts w:ascii="Century Gothic" w:hAnsi="Century Gothic"/>
          <w:color w:val="auto"/>
          <w:sz w:val="24"/>
        </w:rPr>
        <w:t xml:space="preserve"> de Selección y </w:t>
      </w:r>
      <w:r w:rsidR="00C70118" w:rsidRPr="00936187">
        <w:rPr>
          <w:rFonts w:ascii="Century Gothic" w:hAnsi="Century Gothic"/>
          <w:color w:val="auto"/>
          <w:sz w:val="24"/>
        </w:rPr>
        <w:t>Separación</w:t>
      </w:r>
      <w:r w:rsidRPr="00936187">
        <w:rPr>
          <w:rFonts w:ascii="Century Gothic" w:hAnsi="Century Gothic"/>
          <w:color w:val="auto"/>
          <w:sz w:val="24"/>
        </w:rPr>
        <w:t>.</w:t>
      </w:r>
      <w:bookmarkEnd w:id="26"/>
    </w:p>
    <w:p w:rsidR="00FD25DD" w:rsidRDefault="00FD25DD" w:rsidP="00031F13">
      <w:pPr>
        <w:jc w:val="both"/>
      </w:pPr>
    </w:p>
    <w:p w:rsidR="00C9459D" w:rsidRDefault="00EC4E7B" w:rsidP="00031F13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Entiéndase</w:t>
      </w:r>
      <w:r w:rsidR="00031F13" w:rsidRPr="00936187">
        <w:rPr>
          <w:rFonts w:ascii="Century Gothic" w:hAnsi="Century Gothic"/>
          <w:sz w:val="24"/>
        </w:rPr>
        <w:t xml:space="preserve"> como: </w:t>
      </w:r>
    </w:p>
    <w:p w:rsidR="003917C5" w:rsidRDefault="00031F13" w:rsidP="00031F13">
      <w:p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Sitios donde se podrá llevar a cabo la separación de los residuos</w:t>
      </w:r>
      <w:r w:rsidR="00EC4E7B" w:rsidRPr="00936187">
        <w:rPr>
          <w:rFonts w:ascii="Century Gothic" w:hAnsi="Century Gothic"/>
          <w:sz w:val="24"/>
        </w:rPr>
        <w:t xml:space="preserve"> en forma mecánica, estos pueden estar ubicados dentro de las instalaciones de Plantas de Tratamiento,  Reciclaje, Estaciones de Transferenci</w:t>
      </w:r>
      <w:r w:rsidR="008D0E24" w:rsidRPr="00936187">
        <w:rPr>
          <w:rFonts w:ascii="Century Gothic" w:hAnsi="Century Gothic"/>
          <w:sz w:val="24"/>
        </w:rPr>
        <w:t>a y Sitios de Disposición final.</w:t>
      </w:r>
    </w:p>
    <w:p w:rsidR="000B1A3C" w:rsidRPr="00936187" w:rsidRDefault="000B1A3C" w:rsidP="00031F1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Deb</w:t>
      </w:r>
      <w:r w:rsidR="00FD25DD">
        <w:rPr>
          <w:rFonts w:ascii="Century Gothic" w:hAnsi="Century Gothic"/>
          <w:sz w:val="24"/>
        </w:rPr>
        <w:t>erá</w:t>
      </w:r>
      <w:r>
        <w:rPr>
          <w:rFonts w:ascii="Century Gothic" w:hAnsi="Century Gothic"/>
          <w:sz w:val="24"/>
        </w:rPr>
        <w:t xml:space="preserve"> describir y cumplir </w:t>
      </w:r>
      <w:r w:rsidRPr="009251AF">
        <w:rPr>
          <w:rFonts w:ascii="Century Gothic" w:hAnsi="Century Gothic"/>
          <w:sz w:val="24"/>
        </w:rPr>
        <w:t xml:space="preserve"> l</w:t>
      </w:r>
      <w:r>
        <w:rPr>
          <w:rFonts w:ascii="Century Gothic" w:hAnsi="Century Gothic"/>
          <w:sz w:val="24"/>
        </w:rPr>
        <w:t>as siguientes especificaciones:</w:t>
      </w:r>
    </w:p>
    <w:p w:rsidR="00EC4E7B" w:rsidRPr="00936187" w:rsidRDefault="000B1A3C" w:rsidP="00031F1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Colocar c</w:t>
      </w:r>
      <w:r w:rsidR="00CE5A2A">
        <w:rPr>
          <w:rFonts w:ascii="Century Gothic" w:hAnsi="Century Gothic"/>
          <w:sz w:val="24"/>
        </w:rPr>
        <w:t>ontenedores para el depósito</w:t>
      </w:r>
      <w:r w:rsidR="00EC4E7B" w:rsidRPr="00936187">
        <w:rPr>
          <w:rFonts w:ascii="Century Gothic" w:hAnsi="Century Gothic"/>
          <w:sz w:val="24"/>
        </w:rPr>
        <w:t xml:space="preserve"> por separado, de los residuos destinados a:</w:t>
      </w:r>
    </w:p>
    <w:p w:rsidR="00EC4E7B" w:rsidRPr="00936187" w:rsidRDefault="00EC4E7B" w:rsidP="00EC4E7B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Elaboración de composta</w:t>
      </w:r>
    </w:p>
    <w:p w:rsidR="00EC4E7B" w:rsidRPr="00936187" w:rsidRDefault="00EC4E7B" w:rsidP="00EC4E7B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Reutilización</w:t>
      </w:r>
    </w:p>
    <w:p w:rsidR="00EC4E7B" w:rsidRPr="00936187" w:rsidRDefault="00EC4E7B" w:rsidP="00EC4E7B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 xml:space="preserve">Reciclaje </w:t>
      </w:r>
    </w:p>
    <w:p w:rsidR="00942F06" w:rsidRPr="00EC74DD" w:rsidRDefault="000B1A3C" w:rsidP="00EC74DD">
      <w:pPr>
        <w:pStyle w:val="Prrafodelista"/>
        <w:numPr>
          <w:ilvl w:val="0"/>
          <w:numId w:val="21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Disposición final</w:t>
      </w:r>
    </w:p>
    <w:p w:rsidR="00EC4E7B" w:rsidRPr="00936187" w:rsidRDefault="00EC4E7B" w:rsidP="00EC4E7B">
      <w:pPr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Las Plantas de Selección deben tener las siguientes especificaciones:</w:t>
      </w:r>
    </w:p>
    <w:p w:rsidR="00215648" w:rsidRPr="00215648" w:rsidRDefault="00EC4E7B" w:rsidP="00215648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Caseta de control y acceso para el registro de personal y vehículos que ingresen al sitio durante su operación.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Bascula electrónica, cuya capacidad sea de acuerdo al volumen de residuos a manejar.</w:t>
      </w:r>
    </w:p>
    <w:p w:rsidR="001D70FE" w:rsidRPr="00936187" w:rsidRDefault="00EC4E7B" w:rsidP="001D70FE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Patio de maniobras para los vehículos de descarga.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 de almacenamiento para los subproductos seleccionados.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Vestidores y sanitarios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 administrativa.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Estacionamiento</w:t>
      </w:r>
    </w:p>
    <w:p w:rsidR="00EC4E7B" w:rsidRPr="00936187" w:rsidRDefault="00EC4E7B" w:rsidP="00EC4E7B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Rampa de acceso y salida de los vehículos recolectores.</w:t>
      </w:r>
    </w:p>
    <w:p w:rsidR="00433737" w:rsidRDefault="00EC4E7B" w:rsidP="00433737">
      <w:pPr>
        <w:pStyle w:val="Prrafodelista"/>
        <w:numPr>
          <w:ilvl w:val="0"/>
          <w:numId w:val="23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 de separación o bandas de separación de los residuos.</w:t>
      </w:r>
    </w:p>
    <w:p w:rsidR="00942F06" w:rsidRPr="00942F06" w:rsidRDefault="00942F06" w:rsidP="00942F06">
      <w:pPr>
        <w:pStyle w:val="Prrafodelista"/>
        <w:ind w:left="1080"/>
        <w:jc w:val="both"/>
        <w:rPr>
          <w:rFonts w:ascii="Century Gothic" w:hAnsi="Century Gothic"/>
          <w:sz w:val="24"/>
        </w:rPr>
      </w:pPr>
    </w:p>
    <w:p w:rsidR="00433737" w:rsidRDefault="00433737" w:rsidP="00433737">
      <w:pPr>
        <w:jc w:val="both"/>
        <w:rPr>
          <w:rFonts w:ascii="Century Gothic" w:hAnsi="Century Gothic"/>
          <w:sz w:val="24"/>
        </w:rPr>
      </w:pPr>
    </w:p>
    <w:p w:rsidR="004E0DBB" w:rsidRDefault="004E0DBB" w:rsidP="00433737">
      <w:pPr>
        <w:jc w:val="both"/>
        <w:rPr>
          <w:rFonts w:ascii="Century Gothic" w:hAnsi="Century Gothic"/>
          <w:sz w:val="24"/>
        </w:rPr>
      </w:pPr>
    </w:p>
    <w:p w:rsidR="004E0DBB" w:rsidRDefault="004E0DBB" w:rsidP="005D22A6">
      <w:pPr>
        <w:spacing w:line="240" w:lineRule="auto"/>
        <w:jc w:val="both"/>
        <w:rPr>
          <w:rFonts w:ascii="Century Gothic" w:hAnsi="Century Gothic" w:cs="Arial"/>
          <w:sz w:val="18"/>
        </w:rPr>
      </w:pPr>
    </w:p>
    <w:p w:rsidR="00CE5A2A" w:rsidRDefault="00CE5A2A" w:rsidP="00433737"/>
    <w:p w:rsidR="00EC74DD" w:rsidRDefault="00EC74DD" w:rsidP="00433737">
      <w:pPr>
        <w:rPr>
          <w:highlight w:val="yellow"/>
        </w:rPr>
      </w:pPr>
    </w:p>
    <w:p w:rsidR="006A7386" w:rsidRDefault="00B76883" w:rsidP="00433737">
      <w:r>
        <w:t>En el</w:t>
      </w:r>
      <w:r w:rsidR="006A7386" w:rsidRPr="00B76883">
        <w:t xml:space="preserve"> cuadro </w:t>
      </w:r>
      <w:r>
        <w:t xml:space="preserve">siguiente deberá </w:t>
      </w:r>
      <w:r w:rsidR="006A7386" w:rsidRPr="00B76883">
        <w:t>plasmar el listado de residuos qu</w:t>
      </w:r>
      <w:r w:rsidR="006A2121" w:rsidRPr="00B76883">
        <w:t xml:space="preserve">e se </w:t>
      </w:r>
      <w:proofErr w:type="spellStart"/>
      <w:r w:rsidR="006A2121" w:rsidRPr="00B76883">
        <w:t>recepcionan</w:t>
      </w:r>
      <w:proofErr w:type="spellEnd"/>
      <w:r w:rsidR="006A2121" w:rsidRPr="00B76883">
        <w:t xml:space="preserve"> en la planta, y el listado de los residuos que se obtienen después de las actividades de selección y separación.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399"/>
        <w:gridCol w:w="1550"/>
        <w:gridCol w:w="2037"/>
        <w:gridCol w:w="1481"/>
        <w:gridCol w:w="1482"/>
        <w:gridCol w:w="1481"/>
      </w:tblGrid>
      <w:tr w:rsidR="00A811FA" w:rsidRPr="00942F06" w:rsidTr="00A20238">
        <w:trPr>
          <w:trHeight w:val="497"/>
        </w:trPr>
        <w:tc>
          <w:tcPr>
            <w:tcW w:w="1564" w:type="pct"/>
            <w:gridSpan w:val="2"/>
            <w:shd w:val="clear" w:color="auto" w:fill="A6A6A6" w:themeFill="background1" w:themeFillShade="A6"/>
          </w:tcPr>
          <w:p w:rsidR="00A811FA" w:rsidRPr="00AD0903" w:rsidRDefault="00A811FA" w:rsidP="006A2121">
            <w:pPr>
              <w:jc w:val="center"/>
              <w:rPr>
                <w:rFonts w:ascii="Century Gothic" w:hAnsi="Century Gothic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Residuos </w:t>
            </w:r>
            <w:proofErr w:type="spellStart"/>
            <w:r w:rsidRPr="00AD0903">
              <w:rPr>
                <w:rFonts w:ascii="Century Gothic" w:hAnsi="Century Gothic"/>
                <w:b/>
              </w:rPr>
              <w:t>Recep</w:t>
            </w:r>
            <w:r w:rsidR="006A2121" w:rsidRPr="00AD0903">
              <w:rPr>
                <w:rFonts w:ascii="Century Gothic" w:hAnsi="Century Gothic"/>
                <w:b/>
              </w:rPr>
              <w:t>c</w:t>
            </w:r>
            <w:r w:rsidRPr="00AD0903">
              <w:rPr>
                <w:rFonts w:ascii="Century Gothic" w:hAnsi="Century Gothic"/>
                <w:b/>
              </w:rPr>
              <w:t>ionados</w:t>
            </w:r>
            <w:proofErr w:type="spellEnd"/>
          </w:p>
        </w:tc>
        <w:tc>
          <w:tcPr>
            <w:tcW w:w="1080" w:type="pct"/>
            <w:shd w:val="clear" w:color="auto" w:fill="A6A6A6" w:themeFill="background1" w:themeFillShade="A6"/>
          </w:tcPr>
          <w:p w:rsidR="00A811FA" w:rsidRPr="00AD0903" w:rsidRDefault="00A811FA" w:rsidP="003610E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71" w:type="pct"/>
            <w:gridSpan w:val="2"/>
            <w:shd w:val="clear" w:color="auto" w:fill="D9D9D9" w:themeFill="background1" w:themeFillShade="D9"/>
          </w:tcPr>
          <w:p w:rsidR="00A811FA" w:rsidRPr="00AD0903" w:rsidRDefault="00A811FA" w:rsidP="00AD0903">
            <w:pPr>
              <w:rPr>
                <w:rFonts w:ascii="Century Gothic" w:hAnsi="Century Gothic" w:cs="Arial"/>
                <w:b/>
              </w:rPr>
            </w:pPr>
            <w:r w:rsidRPr="00AD0903">
              <w:rPr>
                <w:rFonts w:ascii="Century Gothic" w:hAnsi="Century Gothic" w:cs="Arial"/>
                <w:b/>
              </w:rPr>
              <w:t>Residuos obtenidos posterior a la selección y separación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A811FA" w:rsidRDefault="00A811FA" w:rsidP="003610E1">
            <w:pPr>
              <w:rPr>
                <w:rFonts w:ascii="Century Gothic" w:hAnsi="Century Gothic" w:cs="Arial"/>
                <w:b/>
              </w:rPr>
            </w:pPr>
          </w:p>
        </w:tc>
      </w:tr>
      <w:tr w:rsidR="00A811FA" w:rsidRPr="00942F06" w:rsidTr="00A20238">
        <w:trPr>
          <w:trHeight w:val="497"/>
        </w:trPr>
        <w:tc>
          <w:tcPr>
            <w:tcW w:w="742" w:type="pct"/>
            <w:shd w:val="clear" w:color="auto" w:fill="A6A6A6" w:themeFill="background1" w:themeFillShade="A6"/>
          </w:tcPr>
          <w:p w:rsidR="00A811FA" w:rsidRPr="00AD0903" w:rsidRDefault="00A811FA" w:rsidP="003610E1">
            <w:pPr>
              <w:rPr>
                <w:rFonts w:ascii="Century Gothic" w:hAnsi="Century Gothic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Clave </w:t>
            </w:r>
            <w:r w:rsidRPr="00AD0903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822" w:type="pct"/>
            <w:shd w:val="clear" w:color="auto" w:fill="A6A6A6" w:themeFill="background1" w:themeFillShade="A6"/>
          </w:tcPr>
          <w:p w:rsidR="00A811FA" w:rsidRPr="00AD0903" w:rsidRDefault="00A811FA" w:rsidP="003610E1">
            <w:pPr>
              <w:rPr>
                <w:rFonts w:ascii="Century Gothic" w:hAnsi="Century Gothic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Resido de manejo especial </w:t>
            </w:r>
            <w:r w:rsidRPr="00AD0903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080" w:type="pct"/>
            <w:shd w:val="clear" w:color="auto" w:fill="A6A6A6" w:themeFill="background1" w:themeFillShade="A6"/>
          </w:tcPr>
          <w:p w:rsidR="00A811FA" w:rsidRPr="00AD0903" w:rsidRDefault="00A811FA" w:rsidP="003610E1">
            <w:pPr>
              <w:rPr>
                <w:rFonts w:ascii="Century Gothic" w:hAnsi="Century Gothic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Capacidad instalada </w:t>
            </w:r>
            <w:r w:rsidRPr="00AD0903">
              <w:rPr>
                <w:rFonts w:ascii="Century Gothic" w:hAnsi="Century Gothic"/>
                <w:b/>
                <w:sz w:val="18"/>
              </w:rPr>
              <w:t>(c)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A811FA" w:rsidRPr="00AD0903" w:rsidRDefault="00A811FA" w:rsidP="00A811FA">
            <w:pPr>
              <w:rPr>
                <w:rFonts w:ascii="Century Gothic" w:hAnsi="Century Gothic" w:cs="Arial"/>
                <w:b/>
              </w:rPr>
            </w:pPr>
            <w:r w:rsidRPr="00AD0903">
              <w:rPr>
                <w:rFonts w:ascii="Century Gothic" w:hAnsi="Century Gothic"/>
                <w:b/>
              </w:rPr>
              <w:t xml:space="preserve">Clave </w:t>
            </w:r>
            <w:r w:rsidRPr="00AD0903">
              <w:rPr>
                <w:rFonts w:ascii="Century Gothic" w:hAnsi="Century Gothic"/>
                <w:b/>
                <w:sz w:val="18"/>
              </w:rPr>
              <w:t>(d)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A811FA" w:rsidRDefault="00A811FA" w:rsidP="00A811FA">
            <w:pPr>
              <w:rPr>
                <w:rFonts w:ascii="Century Gothic" w:hAnsi="Century Gothic" w:cs="Arial"/>
                <w:b/>
              </w:rPr>
            </w:pPr>
            <w:r w:rsidRPr="00942F06">
              <w:rPr>
                <w:rFonts w:ascii="Century Gothic" w:hAnsi="Century Gothic"/>
                <w:b/>
              </w:rPr>
              <w:t xml:space="preserve">Resido de manejo especial </w:t>
            </w:r>
            <w:r w:rsidRPr="00B47CBA">
              <w:rPr>
                <w:rFonts w:ascii="Century Gothic" w:hAnsi="Century Gothic"/>
                <w:b/>
                <w:sz w:val="18"/>
              </w:rPr>
              <w:t>(</w:t>
            </w:r>
            <w:r>
              <w:rPr>
                <w:rFonts w:ascii="Century Gothic" w:hAnsi="Century Gothic"/>
                <w:b/>
                <w:sz w:val="18"/>
              </w:rPr>
              <w:t>e</w:t>
            </w:r>
            <w:r w:rsidRPr="00B47CBA">
              <w:rPr>
                <w:rFonts w:ascii="Century Gothic" w:hAnsi="Century Gothic"/>
                <w:b/>
                <w:sz w:val="18"/>
              </w:rPr>
              <w:t>)</w:t>
            </w:r>
          </w:p>
        </w:tc>
        <w:tc>
          <w:tcPr>
            <w:tcW w:w="785" w:type="pct"/>
            <w:shd w:val="clear" w:color="auto" w:fill="D9D9D9" w:themeFill="background1" w:themeFillShade="D9"/>
          </w:tcPr>
          <w:p w:rsidR="00A811FA" w:rsidRPr="00942F06" w:rsidRDefault="00A811FA" w:rsidP="003610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</w:rPr>
              <w:t>De</w:t>
            </w:r>
            <w:r w:rsidRPr="00942F06">
              <w:rPr>
                <w:rFonts w:ascii="Century Gothic" w:hAnsi="Century Gothic" w:cs="Arial"/>
                <w:b/>
              </w:rPr>
              <w:t xml:space="preserve">stino del residuo </w:t>
            </w:r>
            <w:r>
              <w:rPr>
                <w:rFonts w:ascii="Century Gothic" w:hAnsi="Century Gothic" w:cs="Arial"/>
                <w:b/>
                <w:sz w:val="18"/>
              </w:rPr>
              <w:t>(f</w:t>
            </w:r>
            <w:r w:rsidRPr="00B47CBA">
              <w:rPr>
                <w:rFonts w:ascii="Century Gothic" w:hAnsi="Century Gothic" w:cs="Arial"/>
                <w:b/>
                <w:sz w:val="18"/>
              </w:rPr>
              <w:t>)</w:t>
            </w:r>
          </w:p>
        </w:tc>
      </w:tr>
      <w:tr w:rsidR="00A811FA" w:rsidRPr="00942F06" w:rsidTr="00A811FA">
        <w:trPr>
          <w:trHeight w:val="620"/>
        </w:trPr>
        <w:tc>
          <w:tcPr>
            <w:tcW w:w="742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22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80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811FA" w:rsidRPr="00942F06" w:rsidTr="00A811FA">
        <w:trPr>
          <w:trHeight w:val="620"/>
        </w:trPr>
        <w:tc>
          <w:tcPr>
            <w:tcW w:w="742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822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080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785" w:type="pct"/>
          </w:tcPr>
          <w:p w:rsidR="00A811FA" w:rsidRPr="00942F06" w:rsidRDefault="00A811FA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4E0DBB" w:rsidRDefault="004E0DBB" w:rsidP="00433737"/>
    <w:p w:rsidR="003547E4" w:rsidRDefault="003547E4" w:rsidP="006A2121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</w:t>
      </w:r>
      <w:r>
        <w:rPr>
          <w:rFonts w:ascii="Century Gothic" w:hAnsi="Century Gothic" w:cs="Arial"/>
          <w:sz w:val="18"/>
        </w:rPr>
        <w:t xml:space="preserve">ebe indicar el tipo de residuo </w:t>
      </w:r>
      <w:r w:rsidRPr="00942F06">
        <w:rPr>
          <w:rFonts w:ascii="Century Gothic" w:hAnsi="Century Gothic" w:cs="Arial"/>
          <w:sz w:val="18"/>
        </w:rPr>
        <w:t xml:space="preserve">utilizando las claves de la </w:t>
      </w:r>
      <w:r>
        <w:rPr>
          <w:rFonts w:ascii="Century Gothic" w:hAnsi="Century Gothic" w:cs="Arial"/>
          <w:i/>
          <w:sz w:val="18"/>
        </w:rPr>
        <w:t xml:space="preserve">Tabla 1. </w:t>
      </w:r>
      <w:r w:rsidR="003E0A8E">
        <w:rPr>
          <w:rFonts w:ascii="Century Gothic" w:hAnsi="Century Gothic" w:cs="Arial"/>
          <w:i/>
          <w:sz w:val="18"/>
        </w:rPr>
        <w:t>(Ver Anexo 1)</w:t>
      </w:r>
    </w:p>
    <w:p w:rsidR="003547E4" w:rsidRPr="008E1D86" w:rsidRDefault="003547E4" w:rsidP="006A2121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 xml:space="preserve">En la columna (b) denominada “Residuos de Manejo Especial” debe describir el residuo </w:t>
      </w:r>
      <w:proofErr w:type="spellStart"/>
      <w:r w:rsidR="00B76883">
        <w:rPr>
          <w:rFonts w:ascii="Century Gothic" w:hAnsi="Century Gothic" w:cs="Arial"/>
          <w:sz w:val="18"/>
        </w:rPr>
        <w:t>rece</w:t>
      </w:r>
      <w:bookmarkStart w:id="27" w:name="_GoBack"/>
      <w:bookmarkEnd w:id="27"/>
      <w:r w:rsidR="006A2121">
        <w:rPr>
          <w:rFonts w:ascii="Century Gothic" w:hAnsi="Century Gothic" w:cs="Arial"/>
          <w:sz w:val="18"/>
        </w:rPr>
        <w:t>pcionado</w:t>
      </w:r>
      <w:proofErr w:type="spellEnd"/>
      <w:r w:rsidR="006A2121">
        <w:rPr>
          <w:rFonts w:ascii="Century Gothic" w:hAnsi="Century Gothic" w:cs="Arial"/>
          <w:sz w:val="18"/>
        </w:rPr>
        <w:t xml:space="preserve"> que se someterá a seleccionar y separar</w:t>
      </w:r>
      <w:r w:rsidRPr="00942F06">
        <w:rPr>
          <w:rFonts w:ascii="Century Gothic" w:hAnsi="Century Gothic" w:cs="Arial"/>
          <w:sz w:val="18"/>
        </w:rPr>
        <w:t xml:space="preserve"> </w:t>
      </w:r>
      <w:r w:rsidRPr="00942F06">
        <w:rPr>
          <w:rFonts w:ascii="Century Gothic" w:hAnsi="Century Gothic" w:cs="Arial"/>
          <w:i/>
          <w:sz w:val="18"/>
        </w:rPr>
        <w:t>(Ver anexo</w:t>
      </w:r>
      <w:r w:rsidR="006A2121">
        <w:rPr>
          <w:rFonts w:ascii="Century Gothic" w:hAnsi="Century Gothic" w:cs="Arial"/>
          <w:i/>
          <w:sz w:val="18"/>
        </w:rPr>
        <w:t xml:space="preserve"> Tabla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</w:t>
      </w:r>
      <w:r>
        <w:rPr>
          <w:rFonts w:ascii="Century Gothic" w:hAnsi="Century Gothic" w:cs="Arial"/>
          <w:i/>
          <w:sz w:val="18"/>
        </w:rPr>
        <w:t>esiduo. *especificar el residuo 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3547E4" w:rsidRPr="00C9459D" w:rsidRDefault="003547E4" w:rsidP="006A2121">
      <w:pPr>
        <w:spacing w:after="0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t>En la columna (c) denomin</w:t>
      </w:r>
      <w:r w:rsidR="006A2121">
        <w:rPr>
          <w:rFonts w:ascii="Century Gothic" w:hAnsi="Century Gothic" w:cs="Arial"/>
          <w:sz w:val="18"/>
        </w:rPr>
        <w:t>ada “Capacidad instalada</w:t>
      </w:r>
      <w:r w:rsidRPr="008E1D86">
        <w:rPr>
          <w:rFonts w:ascii="Century Gothic" w:hAnsi="Century Gothic" w:cs="Arial"/>
          <w:sz w:val="18"/>
        </w:rPr>
        <w:t>” debe indicar la cantidad en kilogramos/día o toneladas/día por tipo de residuo</w:t>
      </w:r>
      <w:r w:rsidR="006A2121">
        <w:rPr>
          <w:rFonts w:ascii="Century Gothic" w:hAnsi="Century Gothic" w:cs="Arial"/>
          <w:sz w:val="18"/>
        </w:rPr>
        <w:t xml:space="preserve"> que la planta tiene capacidad para operar.</w:t>
      </w:r>
    </w:p>
    <w:p w:rsidR="00B76883" w:rsidRDefault="00B76883" w:rsidP="00B76883">
      <w:pPr>
        <w:spacing w:after="0"/>
        <w:jc w:val="both"/>
        <w:rPr>
          <w:rFonts w:ascii="Century Gothic" w:hAnsi="Century Gothic" w:cs="Arial"/>
          <w:i/>
          <w:sz w:val="18"/>
        </w:rPr>
      </w:pPr>
      <w:r>
        <w:rPr>
          <w:rFonts w:ascii="Century Gothic" w:hAnsi="Century Gothic" w:cs="Arial"/>
          <w:sz w:val="18"/>
        </w:rPr>
        <w:t>En la columna (d</w:t>
      </w:r>
      <w:r w:rsidRPr="00942F06">
        <w:rPr>
          <w:rFonts w:ascii="Century Gothic" w:hAnsi="Century Gothic" w:cs="Arial"/>
          <w:sz w:val="18"/>
        </w:rPr>
        <w:t>) denominada “Clave” d</w:t>
      </w:r>
      <w:r>
        <w:rPr>
          <w:rFonts w:ascii="Century Gothic" w:hAnsi="Century Gothic" w:cs="Arial"/>
          <w:sz w:val="18"/>
        </w:rPr>
        <w:t xml:space="preserve">ebe indicar el tipo de residuo </w:t>
      </w:r>
      <w:r w:rsidRPr="00942F06">
        <w:rPr>
          <w:rFonts w:ascii="Century Gothic" w:hAnsi="Century Gothic" w:cs="Arial"/>
          <w:sz w:val="18"/>
        </w:rPr>
        <w:t xml:space="preserve">utilizando las claves de la </w:t>
      </w:r>
      <w:r w:rsidR="003E0A8E">
        <w:rPr>
          <w:rFonts w:ascii="Century Gothic" w:hAnsi="Century Gothic" w:cs="Arial"/>
          <w:i/>
          <w:sz w:val="18"/>
        </w:rPr>
        <w:t>Tabla 1. (Ver Anexo 1).</w:t>
      </w:r>
    </w:p>
    <w:p w:rsidR="003547E4" w:rsidRPr="00B76883" w:rsidRDefault="00B76883" w:rsidP="00B76883">
      <w:pPr>
        <w:spacing w:after="0"/>
        <w:jc w:val="both"/>
        <w:rPr>
          <w:rFonts w:ascii="Century Gothic" w:hAnsi="Century Gothic" w:cs="Arial"/>
          <w:i/>
          <w:sz w:val="18"/>
        </w:rPr>
      </w:pPr>
      <w:r>
        <w:rPr>
          <w:rFonts w:ascii="Century Gothic" w:hAnsi="Century Gothic" w:cs="Arial"/>
          <w:sz w:val="18"/>
        </w:rPr>
        <w:t>En la columna (e</w:t>
      </w:r>
      <w:r w:rsidRPr="00942F06">
        <w:rPr>
          <w:rFonts w:ascii="Century Gothic" w:hAnsi="Century Gothic" w:cs="Arial"/>
          <w:sz w:val="18"/>
        </w:rPr>
        <w:t>) denominada “Residuos de Manejo Especial” debe describir el</w:t>
      </w:r>
      <w:r>
        <w:rPr>
          <w:rFonts w:ascii="Century Gothic" w:hAnsi="Century Gothic" w:cs="Arial"/>
          <w:sz w:val="18"/>
        </w:rPr>
        <w:t xml:space="preserve"> o los</w:t>
      </w:r>
      <w:r w:rsidRPr="00942F06">
        <w:rPr>
          <w:rFonts w:ascii="Century Gothic" w:hAnsi="Century Gothic" w:cs="Arial"/>
          <w:sz w:val="18"/>
        </w:rPr>
        <w:t xml:space="preserve"> residuo</w:t>
      </w:r>
      <w:r>
        <w:rPr>
          <w:rFonts w:ascii="Century Gothic" w:hAnsi="Century Gothic" w:cs="Arial"/>
          <w:sz w:val="18"/>
        </w:rPr>
        <w:t>s</w:t>
      </w:r>
      <w:r w:rsidRPr="00942F06"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sz w:val="18"/>
        </w:rPr>
        <w:t>resultantes de la selección y separación incluyendo los que son valorizables y los no</w:t>
      </w:r>
      <w:r w:rsidR="0015166B"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sz w:val="18"/>
        </w:rPr>
        <w:t xml:space="preserve">valorizables </w:t>
      </w:r>
      <w:r w:rsidRPr="00942F06">
        <w:rPr>
          <w:rFonts w:ascii="Century Gothic" w:hAnsi="Century Gothic" w:cs="Arial"/>
          <w:sz w:val="18"/>
        </w:rPr>
        <w:t xml:space="preserve"> </w:t>
      </w:r>
      <w:r w:rsidRPr="00942F06">
        <w:rPr>
          <w:rFonts w:ascii="Century Gothic" w:hAnsi="Century Gothic" w:cs="Arial"/>
          <w:i/>
          <w:sz w:val="18"/>
        </w:rPr>
        <w:t>(Ver anexo</w:t>
      </w:r>
      <w:r>
        <w:rPr>
          <w:rFonts w:ascii="Century Gothic" w:hAnsi="Century Gothic" w:cs="Arial"/>
          <w:i/>
          <w:sz w:val="18"/>
        </w:rPr>
        <w:t xml:space="preserve"> Tabla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</w:t>
      </w:r>
      <w:r>
        <w:rPr>
          <w:rFonts w:ascii="Century Gothic" w:hAnsi="Century Gothic" w:cs="Arial"/>
          <w:i/>
          <w:sz w:val="18"/>
        </w:rPr>
        <w:t>esiduo. *especificar el residuo 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B76883" w:rsidRPr="00352453" w:rsidRDefault="00B76883" w:rsidP="003547E4">
      <w:pPr>
        <w:spacing w:line="240" w:lineRule="auto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En la columna (f</w:t>
      </w:r>
      <w:r w:rsidRPr="00942F06">
        <w:rPr>
          <w:rFonts w:ascii="Century Gothic" w:hAnsi="Century Gothic" w:cs="Arial"/>
          <w:sz w:val="18"/>
        </w:rPr>
        <w:t>) deberá especificar los datos de la em</w:t>
      </w:r>
      <w:r>
        <w:rPr>
          <w:rFonts w:ascii="Century Gothic" w:hAnsi="Century Gothic" w:cs="Arial"/>
          <w:sz w:val="18"/>
        </w:rPr>
        <w:t xml:space="preserve">presa o persona que le dará un manejo ambientalmente adecuado al </w:t>
      </w:r>
      <w:r w:rsidRPr="00942F06">
        <w:rPr>
          <w:rFonts w:ascii="Century Gothic" w:hAnsi="Century Gothic" w:cs="Arial"/>
          <w:sz w:val="18"/>
        </w:rPr>
        <w:t>residuo</w:t>
      </w:r>
      <w:r w:rsidRPr="00B76883">
        <w:rPr>
          <w:rFonts w:ascii="Century Gothic" w:hAnsi="Century Gothic" w:cs="Arial"/>
          <w:sz w:val="18"/>
        </w:rPr>
        <w:t xml:space="preserve"> </w:t>
      </w:r>
    </w:p>
    <w:p w:rsidR="004E0DBB" w:rsidRDefault="004E0DBB" w:rsidP="00433737"/>
    <w:p w:rsidR="004E0DBB" w:rsidRDefault="004E0DBB" w:rsidP="00433737"/>
    <w:p w:rsidR="004E0DBB" w:rsidRDefault="004E0DBB" w:rsidP="00433737"/>
    <w:p w:rsidR="00EC74DD" w:rsidRDefault="00EC74DD" w:rsidP="00433737"/>
    <w:p w:rsidR="00EC74DD" w:rsidRDefault="00EC74DD" w:rsidP="00433737"/>
    <w:p w:rsidR="00EC74DD" w:rsidRDefault="00EC74DD" w:rsidP="00433737"/>
    <w:p w:rsidR="00A20238" w:rsidRDefault="00A20238" w:rsidP="00433737"/>
    <w:p w:rsidR="004E0DBB" w:rsidRPr="00215648" w:rsidRDefault="004E0DBB" w:rsidP="00433737"/>
    <w:p w:rsidR="00EC4E7B" w:rsidRPr="00D972D2" w:rsidRDefault="00EC4E7B" w:rsidP="00042528">
      <w:pPr>
        <w:pStyle w:val="Ttulo3"/>
        <w:rPr>
          <w:rFonts w:ascii="Century Gothic" w:hAnsi="Century Gothic"/>
          <w:color w:val="auto"/>
          <w:sz w:val="24"/>
        </w:rPr>
      </w:pPr>
      <w:bookmarkStart w:id="28" w:name="_Toc474225985"/>
      <w:r w:rsidRPr="00D972D2">
        <w:rPr>
          <w:rFonts w:ascii="Century Gothic" w:hAnsi="Century Gothic"/>
          <w:color w:val="auto"/>
          <w:sz w:val="24"/>
        </w:rPr>
        <w:t>2.2.4. Modalidad tipo D: Estación de Transferencia.</w:t>
      </w:r>
      <w:bookmarkEnd w:id="28"/>
    </w:p>
    <w:p w:rsidR="004E0DBB" w:rsidRPr="00D972D2" w:rsidRDefault="004E0DBB" w:rsidP="00031F13">
      <w:pPr>
        <w:jc w:val="both"/>
        <w:rPr>
          <w:rFonts w:ascii="Century Gothic" w:hAnsi="Century Gothic"/>
          <w:sz w:val="24"/>
        </w:rPr>
      </w:pPr>
    </w:p>
    <w:p w:rsidR="00EC4E7B" w:rsidRPr="00D972D2" w:rsidRDefault="00EC4E7B" w:rsidP="00031F13">
      <w:p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Entiéndase como</w:t>
      </w:r>
      <w:r w:rsidRPr="00D972D2">
        <w:rPr>
          <w:rFonts w:ascii="Century Gothic" w:hAnsi="Century Gothic"/>
          <w:sz w:val="24"/>
        </w:rPr>
        <w:tab/>
      </w:r>
      <w:r w:rsidR="00D972D2" w:rsidRPr="00D972D2">
        <w:rPr>
          <w:rFonts w:ascii="Century Gothic" w:hAnsi="Century Gothic"/>
          <w:sz w:val="24"/>
        </w:rPr>
        <w:t>:</w:t>
      </w:r>
    </w:p>
    <w:p w:rsidR="00EC4E7B" w:rsidRPr="00D972D2" w:rsidRDefault="00EC4E7B" w:rsidP="00031F13">
      <w:p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Las instalaciones autorizadas por las Secretaria de Desarrollo Urbano y Medio Ambiente del Poder Ejecutivo del Estado de Yucatán para el transborde de residuos de los vehículos de recolección a los vehículos de transferencia, para su transporte hasta su destino final en un sitio autorizado por la misma Secretaria.</w:t>
      </w:r>
    </w:p>
    <w:p w:rsidR="00FD25DD" w:rsidRPr="00D972D2" w:rsidRDefault="00EC4E7B" w:rsidP="00FD25DD">
      <w:p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 xml:space="preserve">Las Estaciones de transferencia para establecerse, </w:t>
      </w:r>
      <w:r w:rsidR="00FD25DD" w:rsidRPr="00D972D2">
        <w:rPr>
          <w:rFonts w:ascii="Century Gothic" w:hAnsi="Century Gothic"/>
          <w:sz w:val="24"/>
        </w:rPr>
        <w:t>deberá describir y cumplir con las siguientes especificaciones:</w:t>
      </w:r>
    </w:p>
    <w:p w:rsidR="00EC4E7B" w:rsidRPr="00D972D2" w:rsidRDefault="00EC4E7B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Caseta de control y acceso para el registro de personal y vehículos que ingresan al sitio durante su operación.</w:t>
      </w:r>
    </w:p>
    <w:p w:rsidR="00EC4E7B" w:rsidRPr="00D972D2" w:rsidRDefault="00EC4E7B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Bascula electrónica, cuya capacidad sea de acuerdo al volumen de residuos a manejar.</w:t>
      </w:r>
    </w:p>
    <w:p w:rsidR="00EC4E7B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Patio de maniobras para los vehículos de descarga y transferencia.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Vestidores y sanitarios</w:t>
      </w:r>
    </w:p>
    <w:p w:rsidR="001D70FE" w:rsidRPr="00D972D2" w:rsidRDefault="004A2F98" w:rsidP="001D70FE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Área y equipamiento de descarga, protegida de la lluvia.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Área administrativa.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Estacionamiento.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Sistema de conducción y tratamiento de las aguas residuales generadas, antes de su disposición.</w:t>
      </w:r>
    </w:p>
    <w:p w:rsidR="004A2F98" w:rsidRPr="00D972D2" w:rsidRDefault="004A2F98" w:rsidP="00EC4E7B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Área de limpieza y mantenimiento de los vehículos de transferencia</w:t>
      </w:r>
    </w:p>
    <w:p w:rsidR="004A2F98" w:rsidRPr="00D972D2" w:rsidRDefault="004A2F98" w:rsidP="004A2F9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Acceso y salida de los vehículos recolectores.</w:t>
      </w:r>
    </w:p>
    <w:p w:rsidR="004A2F98" w:rsidRPr="00D972D2" w:rsidRDefault="004A2F98" w:rsidP="004A2F9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Los vehículos pueden ser de caja abierta, pero al momento de transportar los residuos estos deberán ser cubiertos.</w:t>
      </w:r>
    </w:p>
    <w:p w:rsidR="001A4BCF" w:rsidRPr="00D972D2" w:rsidRDefault="004A2F98" w:rsidP="00215648">
      <w:pPr>
        <w:pStyle w:val="Prrafodelista"/>
        <w:numPr>
          <w:ilvl w:val="0"/>
          <w:numId w:val="24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Contar con verificación vehicular (presentar copia simple)</w:t>
      </w:r>
    </w:p>
    <w:p w:rsidR="00433737" w:rsidRPr="00D972D2" w:rsidRDefault="004A2F98" w:rsidP="00CE5A2A">
      <w:pPr>
        <w:pStyle w:val="Prrafodelista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sz w:val="24"/>
        </w:rPr>
        <w:t>Presentar memoria fotográfica, además de copia de plano arquitectónico como evidencia de la información anterior.</w:t>
      </w:r>
    </w:p>
    <w:p w:rsidR="00B76883" w:rsidRDefault="00B76883" w:rsidP="00B76883">
      <w:pPr>
        <w:pStyle w:val="Prrafodelista"/>
        <w:ind w:left="927"/>
      </w:pPr>
    </w:p>
    <w:p w:rsidR="00B76883" w:rsidRDefault="00B76883" w:rsidP="00B76883">
      <w:pPr>
        <w:pStyle w:val="Prrafodelista"/>
        <w:ind w:left="927"/>
      </w:pPr>
    </w:p>
    <w:p w:rsidR="00B76883" w:rsidRDefault="00B76883" w:rsidP="00B76883">
      <w:pPr>
        <w:pStyle w:val="Prrafodelista"/>
        <w:ind w:left="927"/>
      </w:pPr>
    </w:p>
    <w:p w:rsidR="00B76883" w:rsidRDefault="00B76883" w:rsidP="00B76883">
      <w:pPr>
        <w:pStyle w:val="Prrafodelista"/>
        <w:ind w:left="927"/>
      </w:pPr>
    </w:p>
    <w:p w:rsidR="00D912D5" w:rsidRDefault="00D912D5" w:rsidP="00B76883">
      <w:pPr>
        <w:ind w:left="567"/>
      </w:pPr>
    </w:p>
    <w:p w:rsidR="00A20238" w:rsidRDefault="00A20238" w:rsidP="00B76883">
      <w:pPr>
        <w:ind w:left="567"/>
      </w:pPr>
    </w:p>
    <w:p w:rsidR="00B76883" w:rsidRDefault="00B76883" w:rsidP="00B76883">
      <w:pPr>
        <w:pStyle w:val="Prrafodelista"/>
        <w:ind w:left="927"/>
      </w:pPr>
    </w:p>
    <w:p w:rsidR="00942F06" w:rsidRPr="00D912D5" w:rsidRDefault="00B76883" w:rsidP="00D912D5">
      <w:r>
        <w:t>En el</w:t>
      </w:r>
      <w:r w:rsidRPr="00B76883">
        <w:t xml:space="preserve"> cuadro </w:t>
      </w:r>
      <w:r>
        <w:t xml:space="preserve">siguiente deberá </w:t>
      </w:r>
      <w:r w:rsidRPr="00B76883">
        <w:t xml:space="preserve">plasmar el listado de residuos que se </w:t>
      </w:r>
      <w:proofErr w:type="spellStart"/>
      <w:r w:rsidRPr="00B76883">
        <w:t>recepcionan</w:t>
      </w:r>
      <w:proofErr w:type="spellEnd"/>
      <w:r>
        <w:t xml:space="preserve"> en la estación de Transferencia</w:t>
      </w:r>
      <w:r w:rsidRPr="00B76883">
        <w:t xml:space="preserve">, y </w:t>
      </w:r>
      <w:r>
        <w:t xml:space="preserve">el </w:t>
      </w:r>
      <w:r w:rsidR="003E0A8E">
        <w:t xml:space="preserve">posterior </w:t>
      </w:r>
      <w:r>
        <w:t xml:space="preserve">destino </w:t>
      </w:r>
      <w:r w:rsidR="003E0A8E">
        <w:t>de los residuos.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60"/>
        <w:gridCol w:w="2399"/>
        <w:gridCol w:w="2565"/>
        <w:gridCol w:w="2606"/>
      </w:tblGrid>
      <w:tr w:rsidR="00B76883" w:rsidTr="003610E1">
        <w:trPr>
          <w:trHeight w:val="497"/>
        </w:trPr>
        <w:tc>
          <w:tcPr>
            <w:tcW w:w="986" w:type="pct"/>
            <w:shd w:val="clear" w:color="auto" w:fill="A6A6A6" w:themeFill="background1" w:themeFillShade="A6"/>
          </w:tcPr>
          <w:p w:rsidR="00B76883" w:rsidRPr="005A6EA7" w:rsidRDefault="00B76883" w:rsidP="003610E1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Clave </w:t>
            </w:r>
            <w:r w:rsidRPr="008E1D86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1272" w:type="pct"/>
            <w:shd w:val="clear" w:color="auto" w:fill="A6A6A6" w:themeFill="background1" w:themeFillShade="A6"/>
          </w:tcPr>
          <w:p w:rsidR="00B76883" w:rsidRPr="005A6EA7" w:rsidRDefault="00B76883" w:rsidP="003610E1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Resido de manejo especial </w:t>
            </w:r>
            <w:r w:rsidRPr="008E1D86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360" w:type="pct"/>
            <w:shd w:val="clear" w:color="auto" w:fill="A6A6A6" w:themeFill="background1" w:themeFillShade="A6"/>
          </w:tcPr>
          <w:p w:rsidR="00B76883" w:rsidRPr="005A6EA7" w:rsidRDefault="007F773F" w:rsidP="003610E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Capacidad de la estación </w:t>
            </w:r>
            <w:r w:rsidR="00B76883" w:rsidRPr="00C9459D">
              <w:rPr>
                <w:rFonts w:ascii="Century Gothic" w:hAnsi="Century Gothic"/>
                <w:b/>
                <w:sz w:val="18"/>
              </w:rPr>
              <w:t>(c)</w:t>
            </w:r>
          </w:p>
        </w:tc>
        <w:tc>
          <w:tcPr>
            <w:tcW w:w="1382" w:type="pct"/>
            <w:shd w:val="clear" w:color="auto" w:fill="A6A6A6" w:themeFill="background1" w:themeFillShade="A6"/>
          </w:tcPr>
          <w:p w:rsidR="00B76883" w:rsidRPr="003547E4" w:rsidRDefault="003E0A8E" w:rsidP="003E0A8E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</w:t>
            </w:r>
            <w:r w:rsidR="00B76883">
              <w:rPr>
                <w:rFonts w:ascii="Century Gothic" w:hAnsi="Century Gothic" w:cs="Arial"/>
                <w:b/>
              </w:rPr>
              <w:t>estino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="00B76883" w:rsidRPr="005A6EA7">
              <w:rPr>
                <w:rFonts w:ascii="Century Gothic" w:hAnsi="Century Gothic" w:cs="Arial"/>
                <w:b/>
              </w:rPr>
              <w:t>del residuo</w:t>
            </w:r>
            <w:r w:rsidR="00B76883">
              <w:rPr>
                <w:rFonts w:ascii="Century Gothic" w:hAnsi="Century Gothic" w:cs="Arial"/>
                <w:b/>
              </w:rPr>
              <w:t xml:space="preserve"> </w:t>
            </w:r>
            <w:r w:rsidR="00B76883">
              <w:rPr>
                <w:rFonts w:ascii="Century Gothic" w:hAnsi="Century Gothic" w:cs="Arial"/>
                <w:b/>
                <w:sz w:val="18"/>
              </w:rPr>
              <w:t>(d</w:t>
            </w:r>
            <w:r w:rsidR="00B76883" w:rsidRPr="008E1D86">
              <w:rPr>
                <w:rFonts w:ascii="Century Gothic" w:hAnsi="Century Gothic" w:cs="Arial"/>
                <w:b/>
                <w:sz w:val="18"/>
              </w:rPr>
              <w:t>)</w:t>
            </w:r>
          </w:p>
        </w:tc>
      </w:tr>
      <w:tr w:rsidR="00B76883" w:rsidTr="003610E1">
        <w:trPr>
          <w:trHeight w:val="620"/>
        </w:trPr>
        <w:tc>
          <w:tcPr>
            <w:tcW w:w="986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B76883" w:rsidTr="003610E1">
        <w:trPr>
          <w:trHeight w:val="620"/>
        </w:trPr>
        <w:tc>
          <w:tcPr>
            <w:tcW w:w="986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B76883" w:rsidTr="003610E1">
        <w:trPr>
          <w:trHeight w:val="620"/>
        </w:trPr>
        <w:tc>
          <w:tcPr>
            <w:tcW w:w="986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27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60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382" w:type="pct"/>
          </w:tcPr>
          <w:p w:rsidR="00B76883" w:rsidRDefault="00B76883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B76883" w:rsidRDefault="00B76883" w:rsidP="00B76883">
      <w:pPr>
        <w:jc w:val="both"/>
        <w:rPr>
          <w:rFonts w:ascii="Century Gothic" w:hAnsi="Century Gothic" w:cs="Arial"/>
          <w:sz w:val="18"/>
        </w:rPr>
      </w:pPr>
    </w:p>
    <w:p w:rsidR="00B76883" w:rsidRDefault="00B76883" w:rsidP="003E0A8E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</w:t>
      </w:r>
      <w:r>
        <w:rPr>
          <w:rFonts w:ascii="Century Gothic" w:hAnsi="Century Gothic" w:cs="Arial"/>
          <w:sz w:val="18"/>
        </w:rPr>
        <w:t>ebe indica</w:t>
      </w:r>
      <w:r w:rsidR="007F773F">
        <w:rPr>
          <w:rFonts w:ascii="Century Gothic" w:hAnsi="Century Gothic" w:cs="Arial"/>
          <w:sz w:val="18"/>
        </w:rPr>
        <w:t>r el tipo de residuo</w:t>
      </w:r>
      <w:r w:rsidRPr="00942F06">
        <w:rPr>
          <w:rFonts w:ascii="Century Gothic" w:hAnsi="Century Gothic" w:cs="Arial"/>
          <w:sz w:val="18"/>
        </w:rPr>
        <w:t xml:space="preserve"> utilizando las claves de la </w:t>
      </w:r>
      <w:r w:rsidR="003E0A8E">
        <w:rPr>
          <w:rFonts w:ascii="Century Gothic" w:hAnsi="Century Gothic" w:cs="Arial"/>
          <w:i/>
          <w:sz w:val="18"/>
        </w:rPr>
        <w:t>Tabla 1. (Ver Anexo 1)</w:t>
      </w:r>
    </w:p>
    <w:p w:rsidR="00B76883" w:rsidRPr="008E1D86" w:rsidRDefault="00B76883" w:rsidP="003E0A8E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 xml:space="preserve">En la columna (b) denominada “Residuos de Manejo Especial” debe describir el residuo específico que se acopia </w:t>
      </w:r>
      <w:r w:rsidR="007F773F">
        <w:rPr>
          <w:rFonts w:ascii="Century Gothic" w:hAnsi="Century Gothic" w:cs="Arial"/>
          <w:sz w:val="18"/>
        </w:rPr>
        <w:t xml:space="preserve">en la estación de transferencia, </w:t>
      </w:r>
      <w:r w:rsidRPr="00942F06">
        <w:rPr>
          <w:rFonts w:ascii="Century Gothic" w:hAnsi="Century Gothic" w:cs="Arial"/>
          <w:sz w:val="18"/>
        </w:rPr>
        <w:t xml:space="preserve">tomando como ejemplo la  </w:t>
      </w:r>
      <w:r w:rsidRPr="00942F06">
        <w:rPr>
          <w:rFonts w:ascii="Century Gothic" w:hAnsi="Century Gothic" w:cs="Arial"/>
          <w:i/>
          <w:sz w:val="18"/>
        </w:rPr>
        <w:t>Tabla 1.</w:t>
      </w:r>
      <w:r w:rsidR="007F773F" w:rsidRPr="007F773F">
        <w:rPr>
          <w:rFonts w:ascii="Century Gothic" w:hAnsi="Century Gothic" w:cs="Arial"/>
          <w:i/>
          <w:sz w:val="18"/>
        </w:rPr>
        <w:t xml:space="preserve"> </w:t>
      </w:r>
      <w:r w:rsidR="007F773F">
        <w:rPr>
          <w:rFonts w:ascii="Century Gothic" w:hAnsi="Century Gothic" w:cs="Arial"/>
          <w:i/>
          <w:sz w:val="18"/>
        </w:rPr>
        <w:t>(Ver Anexo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</w:t>
      </w:r>
      <w:r>
        <w:rPr>
          <w:rFonts w:ascii="Century Gothic" w:hAnsi="Century Gothic" w:cs="Arial"/>
          <w:i/>
          <w:sz w:val="18"/>
        </w:rPr>
        <w:t>esiduo. *especificar el residuo 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B76883" w:rsidRPr="00C9459D" w:rsidRDefault="00B76883" w:rsidP="003E0A8E">
      <w:pPr>
        <w:spacing w:after="0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t>En la columna (c) denomin</w:t>
      </w:r>
      <w:r w:rsidR="007F773F">
        <w:rPr>
          <w:rFonts w:ascii="Century Gothic" w:hAnsi="Century Gothic" w:cs="Arial"/>
          <w:sz w:val="18"/>
        </w:rPr>
        <w:t>ada “Capacidad de la estación</w:t>
      </w:r>
      <w:r w:rsidRPr="008E1D86">
        <w:rPr>
          <w:rFonts w:ascii="Century Gothic" w:hAnsi="Century Gothic" w:cs="Arial"/>
          <w:sz w:val="18"/>
        </w:rPr>
        <w:t>” debe indicar la cantidad en kilogramos/día o toneladas/día por tipo de residuo</w:t>
      </w:r>
      <w:r>
        <w:rPr>
          <w:rFonts w:ascii="Century Gothic" w:hAnsi="Century Gothic" w:cs="Arial"/>
          <w:sz w:val="18"/>
        </w:rPr>
        <w:t xml:space="preserve">, que </w:t>
      </w:r>
      <w:r w:rsidR="007F773F">
        <w:rPr>
          <w:rFonts w:ascii="Century Gothic" w:hAnsi="Century Gothic" w:cs="Arial"/>
          <w:sz w:val="18"/>
        </w:rPr>
        <w:t>la estación de transferencia</w:t>
      </w:r>
      <w:r>
        <w:rPr>
          <w:rFonts w:ascii="Century Gothic" w:hAnsi="Century Gothic" w:cs="Arial"/>
          <w:sz w:val="18"/>
        </w:rPr>
        <w:t xml:space="preserve"> </w:t>
      </w:r>
      <w:r w:rsidRPr="008E1D86">
        <w:rPr>
          <w:rFonts w:ascii="Century Gothic" w:hAnsi="Century Gothic" w:cs="Arial"/>
          <w:sz w:val="18"/>
        </w:rPr>
        <w:t xml:space="preserve">tiene capacidad para </w:t>
      </w:r>
      <w:r w:rsidR="007F773F">
        <w:rPr>
          <w:rFonts w:ascii="Century Gothic" w:hAnsi="Century Gothic" w:cs="Arial"/>
          <w:sz w:val="18"/>
        </w:rPr>
        <w:t>recibir</w:t>
      </w:r>
      <w:r>
        <w:rPr>
          <w:rFonts w:ascii="Century Gothic" w:hAnsi="Century Gothic" w:cs="Arial"/>
          <w:sz w:val="18"/>
        </w:rPr>
        <w:t>.</w:t>
      </w:r>
    </w:p>
    <w:p w:rsidR="00B76883" w:rsidRPr="00352453" w:rsidRDefault="00B76883" w:rsidP="003E0A8E">
      <w:pPr>
        <w:spacing w:after="0" w:line="240" w:lineRule="auto"/>
        <w:jc w:val="both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En la columna (d</w:t>
      </w:r>
      <w:r w:rsidRPr="00942F06">
        <w:rPr>
          <w:rFonts w:ascii="Century Gothic" w:hAnsi="Century Gothic" w:cs="Arial"/>
          <w:sz w:val="18"/>
        </w:rPr>
        <w:t>) deberá especificar los datos de la em</w:t>
      </w:r>
      <w:r>
        <w:rPr>
          <w:rFonts w:ascii="Century Gothic" w:hAnsi="Century Gothic" w:cs="Arial"/>
          <w:sz w:val="18"/>
        </w:rPr>
        <w:t xml:space="preserve">presa o persona que le dará un manejo ambientalmente adecuado al </w:t>
      </w:r>
      <w:r w:rsidRPr="00942F06">
        <w:rPr>
          <w:rFonts w:ascii="Century Gothic" w:hAnsi="Century Gothic" w:cs="Arial"/>
          <w:sz w:val="18"/>
        </w:rPr>
        <w:t>residuo.</w:t>
      </w:r>
    </w:p>
    <w:p w:rsidR="00D972D2" w:rsidRPr="004E0DBB" w:rsidRDefault="00D972D2" w:rsidP="00942F06">
      <w:pPr>
        <w:jc w:val="both"/>
        <w:rPr>
          <w:rFonts w:ascii="Century Gothic" w:hAnsi="Century Gothic"/>
          <w:sz w:val="24"/>
          <w:highlight w:val="yellow"/>
        </w:rPr>
      </w:pPr>
    </w:p>
    <w:p w:rsidR="004A2F98" w:rsidRPr="00D972D2" w:rsidRDefault="004A2F98" w:rsidP="00CE5A2A">
      <w:pPr>
        <w:jc w:val="both"/>
        <w:rPr>
          <w:rFonts w:ascii="Century Gothic" w:hAnsi="Century Gothic"/>
          <w:sz w:val="24"/>
        </w:rPr>
      </w:pPr>
      <w:r w:rsidRPr="00D972D2">
        <w:rPr>
          <w:rFonts w:ascii="Century Gothic" w:hAnsi="Century Gothic"/>
          <w:b/>
          <w:sz w:val="24"/>
        </w:rPr>
        <w:t>Además de las especificaciones anteriores, el área de limpieza y mantenimiento de los vehículos de transferencia debe tener las siguientes características</w:t>
      </w:r>
      <w:r w:rsidRPr="00D972D2">
        <w:rPr>
          <w:rFonts w:ascii="Century Gothic" w:hAnsi="Century Gothic"/>
          <w:sz w:val="24"/>
        </w:rPr>
        <w:t>:</w:t>
      </w:r>
    </w:p>
    <w:p w:rsidR="004A2F98" w:rsidRPr="00B76883" w:rsidRDefault="004A2F98" w:rsidP="004A2F98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B76883">
        <w:rPr>
          <w:rFonts w:ascii="Century Gothic" w:hAnsi="Century Gothic"/>
          <w:sz w:val="24"/>
        </w:rPr>
        <w:t>Barrera de impermeabilización instalada para protección del suelo, mediante piso o algún material sintético.</w:t>
      </w:r>
    </w:p>
    <w:p w:rsidR="004A2F98" w:rsidRPr="00B76883" w:rsidRDefault="004A2F98" w:rsidP="004A2F98">
      <w:pPr>
        <w:pStyle w:val="Prrafodelista"/>
        <w:numPr>
          <w:ilvl w:val="0"/>
          <w:numId w:val="27"/>
        </w:numPr>
        <w:jc w:val="both"/>
        <w:rPr>
          <w:rFonts w:ascii="Century Gothic" w:hAnsi="Century Gothic"/>
          <w:sz w:val="24"/>
        </w:rPr>
      </w:pPr>
      <w:r w:rsidRPr="00B76883">
        <w:rPr>
          <w:rFonts w:ascii="Century Gothic" w:hAnsi="Century Gothic"/>
          <w:sz w:val="24"/>
        </w:rPr>
        <w:t xml:space="preserve">Sistema de captación  y tratamiento de residuos </w:t>
      </w:r>
      <w:r w:rsidR="003917C5" w:rsidRPr="00B76883">
        <w:rPr>
          <w:rFonts w:ascii="Century Gothic" w:hAnsi="Century Gothic"/>
          <w:sz w:val="24"/>
        </w:rPr>
        <w:t>líquidos</w:t>
      </w:r>
      <w:r w:rsidRPr="00B76883">
        <w:rPr>
          <w:rFonts w:ascii="Century Gothic" w:hAnsi="Century Gothic"/>
          <w:sz w:val="24"/>
        </w:rPr>
        <w:t xml:space="preserve"> provenientes del lavado y limpieza de los vehículos.</w:t>
      </w:r>
    </w:p>
    <w:p w:rsidR="00AB0A26" w:rsidRPr="00936187" w:rsidRDefault="00AB0A26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AB0A26" w:rsidRPr="00936187" w:rsidRDefault="00AB0A26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AB0A26" w:rsidRPr="00936187" w:rsidRDefault="00AB0A26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AB0A26" w:rsidRDefault="00AB0A26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D912D5" w:rsidRPr="00936187" w:rsidRDefault="00D912D5" w:rsidP="00AB0A26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4E0DBB" w:rsidRDefault="004E0DBB" w:rsidP="00942F06">
      <w:pPr>
        <w:jc w:val="both"/>
        <w:outlineLvl w:val="2"/>
        <w:rPr>
          <w:rFonts w:ascii="Century Gothic" w:hAnsi="Century Gothic"/>
          <w:b/>
          <w:sz w:val="24"/>
        </w:rPr>
      </w:pPr>
    </w:p>
    <w:p w:rsidR="007F773F" w:rsidRDefault="007F773F" w:rsidP="00942F06">
      <w:pPr>
        <w:jc w:val="both"/>
        <w:outlineLvl w:val="2"/>
        <w:rPr>
          <w:rFonts w:ascii="Century Gothic" w:hAnsi="Century Gothic"/>
          <w:b/>
          <w:sz w:val="24"/>
        </w:rPr>
      </w:pPr>
    </w:p>
    <w:p w:rsidR="004E0DBB" w:rsidRPr="00942F06" w:rsidRDefault="004E0DBB" w:rsidP="00942F06">
      <w:pPr>
        <w:jc w:val="both"/>
        <w:outlineLvl w:val="2"/>
        <w:rPr>
          <w:rFonts w:ascii="Century Gothic" w:hAnsi="Century Gothic"/>
          <w:b/>
          <w:sz w:val="24"/>
        </w:rPr>
      </w:pPr>
    </w:p>
    <w:p w:rsidR="004A2F98" w:rsidRPr="00936187" w:rsidRDefault="00C70118" w:rsidP="00042528">
      <w:pPr>
        <w:pStyle w:val="Prrafodelista"/>
        <w:numPr>
          <w:ilvl w:val="2"/>
          <w:numId w:val="27"/>
        </w:numPr>
        <w:jc w:val="both"/>
        <w:outlineLvl w:val="2"/>
        <w:rPr>
          <w:rFonts w:ascii="Century Gothic" w:hAnsi="Century Gothic"/>
          <w:b/>
          <w:sz w:val="24"/>
        </w:rPr>
      </w:pPr>
      <w:bookmarkStart w:id="29" w:name="_Toc474225986"/>
      <w:r w:rsidRPr="00936187">
        <w:rPr>
          <w:rFonts w:ascii="Century Gothic" w:hAnsi="Century Gothic"/>
          <w:b/>
          <w:sz w:val="24"/>
        </w:rPr>
        <w:t xml:space="preserve">Modalidad E: </w:t>
      </w:r>
      <w:r w:rsidR="004A2F98" w:rsidRPr="00936187">
        <w:rPr>
          <w:rFonts w:ascii="Century Gothic" w:hAnsi="Century Gothic"/>
          <w:b/>
          <w:sz w:val="24"/>
        </w:rPr>
        <w:t xml:space="preserve">Planta de tratamiento, reciclaje y </w:t>
      </w:r>
      <w:proofErr w:type="spellStart"/>
      <w:r w:rsidR="004A2F98" w:rsidRPr="00936187">
        <w:rPr>
          <w:rFonts w:ascii="Century Gothic" w:hAnsi="Century Gothic"/>
          <w:b/>
          <w:sz w:val="24"/>
        </w:rPr>
        <w:t>co</w:t>
      </w:r>
      <w:proofErr w:type="spellEnd"/>
      <w:r w:rsidR="004A2F98" w:rsidRPr="00936187">
        <w:rPr>
          <w:rFonts w:ascii="Century Gothic" w:hAnsi="Century Gothic"/>
          <w:b/>
          <w:sz w:val="24"/>
        </w:rPr>
        <w:t>-procesamiento.</w:t>
      </w:r>
      <w:bookmarkEnd w:id="29"/>
    </w:p>
    <w:p w:rsidR="004A2F98" w:rsidRPr="00936187" w:rsidRDefault="004A2F98" w:rsidP="004A2F98">
      <w:pPr>
        <w:ind w:left="720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Entiéndase como:</w:t>
      </w:r>
    </w:p>
    <w:p w:rsidR="004A2F98" w:rsidRPr="00936187" w:rsidRDefault="00481635" w:rsidP="004A2F98">
      <w:pPr>
        <w:ind w:left="720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Sitio donde se realizan actividades de tratamiento de los residuos a través de procedimientos físicos, químicos, biológicos o térmicos, mediante los cuales cambian las características de los residuos con el fin de integrarlos de una manera ambientalmente segura a otro proceso productivo.</w:t>
      </w:r>
    </w:p>
    <w:p w:rsidR="00481635" w:rsidRPr="00936187" w:rsidRDefault="00481635" w:rsidP="004A2F98">
      <w:pPr>
        <w:ind w:left="720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Las Plantas de tratamiento deben contar</w:t>
      </w:r>
      <w:r w:rsidR="00D972D2">
        <w:rPr>
          <w:rFonts w:ascii="Century Gothic" w:hAnsi="Century Gothic"/>
          <w:sz w:val="24"/>
        </w:rPr>
        <w:t xml:space="preserve"> y describir</w:t>
      </w:r>
      <w:r w:rsidRPr="00936187">
        <w:rPr>
          <w:rFonts w:ascii="Century Gothic" w:hAnsi="Century Gothic"/>
          <w:sz w:val="24"/>
        </w:rPr>
        <w:t xml:space="preserve"> las siguientes especificaciones: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Caseta de control y acceso para el registro de personal y vehículos que ingresan al sitio durante su operación.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Bascula electrónica, cuya capacidad sea de acuerdo al volumen de residuos a manejar.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 xml:space="preserve">Patio de maniobras para los vehículos de descarga. </w:t>
      </w:r>
    </w:p>
    <w:p w:rsidR="00481635" w:rsidRPr="00936187" w:rsidRDefault="00C70118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</w:t>
      </w:r>
      <w:r w:rsidR="00481635" w:rsidRPr="00936187">
        <w:rPr>
          <w:rFonts w:ascii="Century Gothic" w:hAnsi="Century Gothic"/>
          <w:sz w:val="24"/>
        </w:rPr>
        <w:t xml:space="preserve"> de almacenamiento para el producto terminado.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Vestidores y sanitarios.</w:t>
      </w:r>
    </w:p>
    <w:p w:rsidR="00481635" w:rsidRPr="00936187" w:rsidRDefault="00C70118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</w:t>
      </w:r>
      <w:r w:rsidR="00481635" w:rsidRPr="00936187">
        <w:rPr>
          <w:rFonts w:ascii="Century Gothic" w:hAnsi="Century Gothic"/>
          <w:sz w:val="24"/>
        </w:rPr>
        <w:t xml:space="preserve"> administrativa.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Estacionamiento.</w:t>
      </w:r>
    </w:p>
    <w:p w:rsidR="00481635" w:rsidRPr="00936187" w:rsidRDefault="00481635" w:rsidP="00481635">
      <w:pPr>
        <w:pStyle w:val="Prrafodelista"/>
        <w:numPr>
          <w:ilvl w:val="0"/>
          <w:numId w:val="29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Rampas de acceso y salida de los vehículos.</w:t>
      </w:r>
    </w:p>
    <w:p w:rsidR="00481635" w:rsidRPr="00936187" w:rsidRDefault="00481635" w:rsidP="00481635">
      <w:pPr>
        <w:jc w:val="both"/>
        <w:rPr>
          <w:rFonts w:ascii="Century Gothic" w:hAnsi="Century Gothic"/>
          <w:b/>
          <w:sz w:val="24"/>
        </w:rPr>
      </w:pPr>
    </w:p>
    <w:p w:rsidR="00C70118" w:rsidRPr="00936187" w:rsidRDefault="00C70118" w:rsidP="00481635">
      <w:pPr>
        <w:jc w:val="both"/>
        <w:rPr>
          <w:rFonts w:ascii="Century Gothic" w:hAnsi="Century Gothic"/>
          <w:b/>
          <w:sz w:val="24"/>
        </w:rPr>
      </w:pPr>
    </w:p>
    <w:p w:rsidR="00AB0A26" w:rsidRPr="00936187" w:rsidRDefault="00AB0A26" w:rsidP="00481635">
      <w:pPr>
        <w:jc w:val="both"/>
        <w:rPr>
          <w:rFonts w:ascii="Century Gothic" w:hAnsi="Century Gothic"/>
          <w:b/>
          <w:sz w:val="24"/>
        </w:rPr>
      </w:pPr>
    </w:p>
    <w:p w:rsidR="00215648" w:rsidRDefault="00215648" w:rsidP="00481635">
      <w:pPr>
        <w:jc w:val="both"/>
        <w:rPr>
          <w:rFonts w:ascii="Century Gothic" w:hAnsi="Century Gothic"/>
          <w:b/>
          <w:sz w:val="24"/>
        </w:rPr>
      </w:pPr>
    </w:p>
    <w:p w:rsidR="00215648" w:rsidRDefault="00215648" w:rsidP="00481635">
      <w:pPr>
        <w:jc w:val="both"/>
        <w:rPr>
          <w:rFonts w:ascii="Century Gothic" w:hAnsi="Century Gothic"/>
          <w:b/>
          <w:sz w:val="24"/>
        </w:rPr>
      </w:pPr>
    </w:p>
    <w:p w:rsidR="00EB6ABF" w:rsidRDefault="00EB6ABF" w:rsidP="00481635">
      <w:pPr>
        <w:jc w:val="both"/>
        <w:rPr>
          <w:rFonts w:ascii="Century Gothic" w:hAnsi="Century Gothic"/>
          <w:b/>
          <w:sz w:val="24"/>
        </w:rPr>
      </w:pPr>
    </w:p>
    <w:p w:rsidR="00EB6ABF" w:rsidRDefault="00EB6ABF" w:rsidP="00481635">
      <w:pPr>
        <w:jc w:val="both"/>
        <w:rPr>
          <w:rFonts w:ascii="Century Gothic" w:hAnsi="Century Gothic"/>
          <w:b/>
          <w:sz w:val="24"/>
        </w:rPr>
      </w:pPr>
    </w:p>
    <w:p w:rsidR="00EB6ABF" w:rsidRDefault="00EB6ABF" w:rsidP="00481635">
      <w:pPr>
        <w:jc w:val="both"/>
        <w:rPr>
          <w:rFonts w:ascii="Century Gothic" w:hAnsi="Century Gothic"/>
          <w:b/>
          <w:sz w:val="24"/>
        </w:rPr>
      </w:pPr>
    </w:p>
    <w:p w:rsidR="00D912D5" w:rsidRDefault="00D912D5" w:rsidP="00481635">
      <w:pPr>
        <w:jc w:val="both"/>
        <w:rPr>
          <w:rFonts w:ascii="Century Gothic" w:hAnsi="Century Gothic"/>
          <w:b/>
          <w:sz w:val="24"/>
        </w:rPr>
      </w:pPr>
    </w:p>
    <w:p w:rsidR="00EB6ABF" w:rsidRPr="00936187" w:rsidRDefault="00EB6ABF" w:rsidP="00481635">
      <w:pPr>
        <w:jc w:val="both"/>
        <w:rPr>
          <w:rFonts w:ascii="Century Gothic" w:hAnsi="Century Gothic"/>
          <w:b/>
          <w:sz w:val="24"/>
        </w:rPr>
      </w:pPr>
    </w:p>
    <w:p w:rsidR="00481635" w:rsidRPr="00936187" w:rsidRDefault="00C70118" w:rsidP="00042528">
      <w:pPr>
        <w:pStyle w:val="Prrafodelista"/>
        <w:numPr>
          <w:ilvl w:val="2"/>
          <w:numId w:val="27"/>
        </w:numPr>
        <w:jc w:val="both"/>
        <w:outlineLvl w:val="2"/>
        <w:rPr>
          <w:rFonts w:ascii="Century Gothic" w:hAnsi="Century Gothic"/>
          <w:b/>
          <w:sz w:val="24"/>
        </w:rPr>
      </w:pPr>
      <w:bookmarkStart w:id="30" w:name="_Toc474225987"/>
      <w:r w:rsidRPr="00936187">
        <w:rPr>
          <w:rFonts w:ascii="Century Gothic" w:hAnsi="Century Gothic"/>
          <w:b/>
          <w:sz w:val="24"/>
        </w:rPr>
        <w:t>Modalidad F: Sitios de Disposición Final.</w:t>
      </w:r>
      <w:bookmarkEnd w:id="30"/>
      <w:r w:rsidRPr="00936187">
        <w:rPr>
          <w:rFonts w:ascii="Century Gothic" w:hAnsi="Century Gothic"/>
          <w:b/>
          <w:sz w:val="24"/>
        </w:rPr>
        <w:t xml:space="preserve"> </w:t>
      </w:r>
    </w:p>
    <w:p w:rsidR="00C70118" w:rsidRPr="00936187" w:rsidRDefault="00C70118" w:rsidP="00A11F22">
      <w:pPr>
        <w:ind w:left="567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Entiéndase como:</w:t>
      </w:r>
    </w:p>
    <w:p w:rsidR="00C70118" w:rsidRPr="00936187" w:rsidRDefault="00C70118" w:rsidP="00A11F22">
      <w:pPr>
        <w:ind w:left="567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El sitio de disposición final de residuos sólidos urbanos y de manejo especial será un relleno sanitario, debido a las características geológicas del suelo y la profundidad del acuífero el cual deberá construirse del nivel del terreno hacia arriba. En este sitio se podrá disponer de los residuos de manejo especial, siempre y cuando se cuente con la infraestructura para confinar estos.</w:t>
      </w:r>
    </w:p>
    <w:p w:rsidR="00C70118" w:rsidRPr="00936187" w:rsidRDefault="00C70118" w:rsidP="00C70118">
      <w:pPr>
        <w:pStyle w:val="Prrafodelista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Para la ubicación de un sitio de disposición final se dará prioridad a los lugares donde operen los basureros municipales, siempre y cuando cumplan con las siguientes especificaciones:</w:t>
      </w:r>
    </w:p>
    <w:p w:rsidR="00AB0A26" w:rsidRPr="00936187" w:rsidRDefault="00AB0A26" w:rsidP="00AB0A26">
      <w:pPr>
        <w:pStyle w:val="Prrafodelista"/>
        <w:ind w:left="927"/>
        <w:jc w:val="both"/>
        <w:rPr>
          <w:rFonts w:ascii="Century Gothic" w:hAnsi="Century Gothic"/>
          <w:sz w:val="24"/>
        </w:rPr>
      </w:pPr>
    </w:p>
    <w:p w:rsidR="00C70118" w:rsidRPr="00936187" w:rsidRDefault="00C70118" w:rsidP="00C70118">
      <w:pPr>
        <w:pStyle w:val="Prrafodelista"/>
        <w:numPr>
          <w:ilvl w:val="0"/>
          <w:numId w:val="3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Cubrir las especificaciones de ubicación de sitios establecidas en las normas oficiales mexicanas y en el Reglamento de la Ley para la Gestión Integral de los Residuos en el Estado de Yucatán.</w:t>
      </w:r>
    </w:p>
    <w:p w:rsidR="00C70118" w:rsidRPr="00936187" w:rsidRDefault="00C70118" w:rsidP="00C70118">
      <w:pPr>
        <w:pStyle w:val="Prrafodelista"/>
        <w:numPr>
          <w:ilvl w:val="0"/>
          <w:numId w:val="3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Contar con un dictamen de la Secretaria que declare al sitio como viable.</w:t>
      </w:r>
    </w:p>
    <w:p w:rsidR="00C70118" w:rsidRPr="00936187" w:rsidRDefault="00C70118" w:rsidP="00C70118">
      <w:pPr>
        <w:pStyle w:val="Prrafodelista"/>
        <w:numPr>
          <w:ilvl w:val="0"/>
          <w:numId w:val="31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Tener un plan de saneamiento para el activo o pasivo ambiental.</w:t>
      </w:r>
    </w:p>
    <w:p w:rsidR="00DB3FD1" w:rsidRPr="00936187" w:rsidRDefault="00DB3FD1" w:rsidP="00DB3FD1">
      <w:pPr>
        <w:pStyle w:val="Prrafodelista"/>
        <w:jc w:val="both"/>
        <w:rPr>
          <w:rFonts w:ascii="Century Gothic" w:hAnsi="Century Gothic"/>
          <w:sz w:val="24"/>
        </w:rPr>
      </w:pPr>
    </w:p>
    <w:p w:rsidR="00DB3FD1" w:rsidRPr="00936187" w:rsidRDefault="00C70118" w:rsidP="001D70FE">
      <w:pPr>
        <w:pStyle w:val="Prrafodelista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Los sitios de Disposición Final deben contar con un manual de operación, que establezca entre, otros aspectos, los siguientes puntos: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Tipo de Sitio de acuerdo a la normatividad en la materia.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Capacidad de servicio.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Personal y funciones.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Descripción de la operación.</w:t>
      </w:r>
    </w:p>
    <w:p w:rsidR="008D0E24" w:rsidRPr="00DA605F" w:rsidRDefault="00C70118" w:rsidP="008D0E24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Área de operación.</w:t>
      </w:r>
    </w:p>
    <w:p w:rsidR="00942F06" w:rsidRPr="008535C6" w:rsidRDefault="00C70118" w:rsidP="00942F06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Control de acceso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Control de pesaje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Programación de llenado de la celda.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Programación de actividades de conformación, compactación y cobertura de los residuos.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Control de lixiviados.</w:t>
      </w:r>
    </w:p>
    <w:p w:rsidR="00C70118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Control de biogás.</w:t>
      </w:r>
    </w:p>
    <w:p w:rsidR="00D912D5" w:rsidRDefault="00D912D5" w:rsidP="00D912D5">
      <w:pPr>
        <w:jc w:val="both"/>
        <w:rPr>
          <w:rFonts w:ascii="Century Gothic" w:hAnsi="Century Gothic"/>
          <w:sz w:val="24"/>
        </w:rPr>
      </w:pPr>
    </w:p>
    <w:p w:rsidR="00D912D5" w:rsidRPr="00D912D5" w:rsidRDefault="00D912D5" w:rsidP="00D912D5">
      <w:pPr>
        <w:jc w:val="both"/>
        <w:rPr>
          <w:rFonts w:ascii="Century Gothic" w:hAnsi="Century Gothic"/>
          <w:sz w:val="24"/>
        </w:rPr>
      </w:pP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Programa de mantenimiento y limpieza general.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Programa de capacitación en la operación del sitio para el personal.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Manejo de residuos especiales.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Manejo de residuos peligrosos que pudieran llegar al sitio.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Monitoria y evaluación ambiental.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Formatos de registro.</w:t>
      </w:r>
    </w:p>
    <w:p w:rsidR="00C70118" w:rsidRPr="00936187" w:rsidRDefault="00C70118" w:rsidP="00C70118">
      <w:pPr>
        <w:pStyle w:val="Prrafodelista"/>
        <w:numPr>
          <w:ilvl w:val="0"/>
          <w:numId w:val="32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Bitácoras de operación.</w:t>
      </w:r>
    </w:p>
    <w:p w:rsidR="00C70118" w:rsidRPr="00936187" w:rsidRDefault="00C70118" w:rsidP="00C70118">
      <w:pPr>
        <w:pStyle w:val="Prrafodelista"/>
        <w:jc w:val="both"/>
        <w:rPr>
          <w:rFonts w:ascii="Century Gothic" w:hAnsi="Century Gothic"/>
          <w:b/>
          <w:sz w:val="24"/>
        </w:rPr>
      </w:pPr>
    </w:p>
    <w:p w:rsidR="00C70118" w:rsidRPr="00936187" w:rsidRDefault="00C70118" w:rsidP="00C70118">
      <w:pPr>
        <w:pStyle w:val="Prrafodelista"/>
        <w:numPr>
          <w:ilvl w:val="0"/>
          <w:numId w:val="25"/>
        </w:numPr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Los sitios de disposición final deben contar con un reglamento interno de operación para el personal y usuarios del mismo, en donde se establezca, ent</w:t>
      </w:r>
      <w:r w:rsidR="008D0E24" w:rsidRPr="00936187">
        <w:rPr>
          <w:rFonts w:ascii="Century Gothic" w:hAnsi="Century Gothic"/>
          <w:sz w:val="24"/>
        </w:rPr>
        <w:t>re otros aspectos, lo siguiente:</w:t>
      </w:r>
    </w:p>
    <w:p w:rsidR="008D0E24" w:rsidRPr="00936187" w:rsidRDefault="008D0E24" w:rsidP="008D0E24">
      <w:pPr>
        <w:pStyle w:val="Prrafodelista"/>
        <w:ind w:left="927"/>
        <w:jc w:val="both"/>
        <w:rPr>
          <w:rFonts w:ascii="Century Gothic" w:hAnsi="Century Gothic"/>
          <w:sz w:val="24"/>
        </w:rPr>
      </w:pPr>
    </w:p>
    <w:p w:rsidR="00C70118" w:rsidRPr="00936187" w:rsidRDefault="00C70118" w:rsidP="008D0E24">
      <w:pPr>
        <w:pStyle w:val="Prrafodelista"/>
        <w:numPr>
          <w:ilvl w:val="0"/>
          <w:numId w:val="33"/>
        </w:numPr>
        <w:ind w:left="709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Horario de servicio.</w:t>
      </w:r>
    </w:p>
    <w:p w:rsidR="00C70118" w:rsidRPr="00936187" w:rsidRDefault="00C70118" w:rsidP="008D0E24">
      <w:pPr>
        <w:pStyle w:val="Prrafodelista"/>
        <w:numPr>
          <w:ilvl w:val="0"/>
          <w:numId w:val="33"/>
        </w:numPr>
        <w:ind w:left="709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Funciones de personal.</w:t>
      </w:r>
    </w:p>
    <w:p w:rsidR="00C70118" w:rsidRPr="00936187" w:rsidRDefault="00C70118" w:rsidP="008D0E24">
      <w:pPr>
        <w:pStyle w:val="Prrafodelista"/>
        <w:numPr>
          <w:ilvl w:val="0"/>
          <w:numId w:val="33"/>
        </w:numPr>
        <w:ind w:left="709"/>
        <w:jc w:val="both"/>
        <w:rPr>
          <w:rFonts w:ascii="Century Gothic" w:hAnsi="Century Gothic"/>
          <w:sz w:val="24"/>
        </w:rPr>
      </w:pPr>
      <w:r w:rsidRPr="00936187">
        <w:rPr>
          <w:rFonts w:ascii="Century Gothic" w:hAnsi="Century Gothic"/>
          <w:sz w:val="24"/>
        </w:rPr>
        <w:t>Obligaciones de los usuarios y el personal.</w:t>
      </w:r>
    </w:p>
    <w:p w:rsidR="00FF5C10" w:rsidRPr="00936187" w:rsidRDefault="00FF5C10" w:rsidP="00481635">
      <w:pPr>
        <w:jc w:val="both"/>
        <w:rPr>
          <w:rFonts w:ascii="Century Gothic" w:hAnsi="Century Gothic"/>
          <w:sz w:val="24"/>
        </w:rPr>
      </w:pPr>
    </w:p>
    <w:p w:rsidR="00A11F22" w:rsidRPr="00936187" w:rsidRDefault="00A11F22" w:rsidP="00481635">
      <w:pPr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73"/>
        <w:gridCol w:w="3489"/>
        <w:gridCol w:w="3368"/>
      </w:tblGrid>
      <w:tr w:rsidR="00D17D2F" w:rsidTr="00D17D2F">
        <w:trPr>
          <w:trHeight w:val="497"/>
        </w:trPr>
        <w:tc>
          <w:tcPr>
            <w:tcW w:w="1364" w:type="pct"/>
            <w:shd w:val="clear" w:color="auto" w:fill="A6A6A6" w:themeFill="background1" w:themeFillShade="A6"/>
          </w:tcPr>
          <w:p w:rsidR="00D17D2F" w:rsidRPr="005A6EA7" w:rsidRDefault="00D17D2F" w:rsidP="003610E1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Clave </w:t>
            </w:r>
            <w:r w:rsidRPr="008E1D86">
              <w:rPr>
                <w:rFonts w:ascii="Century Gothic" w:hAnsi="Century Gothic"/>
                <w:b/>
                <w:sz w:val="18"/>
              </w:rPr>
              <w:t>(a)</w:t>
            </w:r>
          </w:p>
        </w:tc>
        <w:tc>
          <w:tcPr>
            <w:tcW w:w="1850" w:type="pct"/>
            <w:shd w:val="clear" w:color="auto" w:fill="A6A6A6" w:themeFill="background1" w:themeFillShade="A6"/>
          </w:tcPr>
          <w:p w:rsidR="00D17D2F" w:rsidRPr="005A6EA7" w:rsidRDefault="00D17D2F" w:rsidP="003610E1">
            <w:pPr>
              <w:rPr>
                <w:rFonts w:ascii="Century Gothic" w:hAnsi="Century Gothic"/>
                <w:b/>
              </w:rPr>
            </w:pPr>
            <w:r w:rsidRPr="005A6EA7">
              <w:rPr>
                <w:rFonts w:ascii="Century Gothic" w:hAnsi="Century Gothic"/>
                <w:b/>
              </w:rPr>
              <w:t xml:space="preserve">Resido de manejo especial </w:t>
            </w:r>
            <w:r w:rsidRPr="008E1D86">
              <w:rPr>
                <w:rFonts w:ascii="Century Gothic" w:hAnsi="Century Gothic"/>
                <w:b/>
                <w:sz w:val="18"/>
              </w:rPr>
              <w:t>(b)</w:t>
            </w:r>
          </w:p>
        </w:tc>
        <w:tc>
          <w:tcPr>
            <w:tcW w:w="1786" w:type="pct"/>
            <w:shd w:val="clear" w:color="auto" w:fill="A6A6A6" w:themeFill="background1" w:themeFillShade="A6"/>
          </w:tcPr>
          <w:p w:rsidR="00D17D2F" w:rsidRPr="005A6EA7" w:rsidRDefault="00D17D2F" w:rsidP="00A7535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Capacidad  </w:t>
            </w:r>
            <w:r w:rsidRPr="00C9459D">
              <w:rPr>
                <w:rFonts w:ascii="Century Gothic" w:hAnsi="Century Gothic"/>
                <w:b/>
                <w:sz w:val="18"/>
              </w:rPr>
              <w:t>(c)</w:t>
            </w:r>
          </w:p>
        </w:tc>
      </w:tr>
      <w:tr w:rsidR="00D17D2F" w:rsidTr="00D17D2F">
        <w:trPr>
          <w:trHeight w:val="620"/>
        </w:trPr>
        <w:tc>
          <w:tcPr>
            <w:tcW w:w="1364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850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786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D17D2F" w:rsidTr="00D17D2F">
        <w:trPr>
          <w:trHeight w:val="620"/>
        </w:trPr>
        <w:tc>
          <w:tcPr>
            <w:tcW w:w="1364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850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786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D17D2F" w:rsidTr="00D17D2F">
        <w:trPr>
          <w:trHeight w:val="620"/>
        </w:trPr>
        <w:tc>
          <w:tcPr>
            <w:tcW w:w="1364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850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786" w:type="pct"/>
          </w:tcPr>
          <w:p w:rsidR="00D17D2F" w:rsidRDefault="00D17D2F" w:rsidP="003610E1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:rsidR="001D70FE" w:rsidRDefault="001D70FE" w:rsidP="00481635">
      <w:pPr>
        <w:jc w:val="both"/>
        <w:rPr>
          <w:rFonts w:ascii="Century Gothic" w:hAnsi="Century Gothic"/>
          <w:b/>
          <w:sz w:val="24"/>
        </w:rPr>
      </w:pPr>
    </w:p>
    <w:p w:rsidR="00A75350" w:rsidRDefault="00A75350" w:rsidP="00A75350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>En la columna (a) denominada “Clave” d</w:t>
      </w:r>
      <w:r>
        <w:rPr>
          <w:rFonts w:ascii="Century Gothic" w:hAnsi="Century Gothic" w:cs="Arial"/>
          <w:sz w:val="18"/>
        </w:rPr>
        <w:t>ebe indicar el tipo de residuo</w:t>
      </w:r>
      <w:r w:rsidRPr="00942F06">
        <w:rPr>
          <w:rFonts w:ascii="Century Gothic" w:hAnsi="Century Gothic" w:cs="Arial"/>
          <w:sz w:val="18"/>
        </w:rPr>
        <w:t xml:space="preserve"> utilizando las claves de la </w:t>
      </w:r>
      <w:r>
        <w:rPr>
          <w:rFonts w:ascii="Century Gothic" w:hAnsi="Century Gothic" w:cs="Arial"/>
          <w:i/>
          <w:sz w:val="18"/>
        </w:rPr>
        <w:t>Tabla 1. (Ver Anexo 1)</w:t>
      </w:r>
    </w:p>
    <w:p w:rsidR="00A75350" w:rsidRPr="008E1D86" w:rsidRDefault="00A75350" w:rsidP="00A75350">
      <w:pPr>
        <w:spacing w:after="0"/>
        <w:jc w:val="both"/>
        <w:rPr>
          <w:rFonts w:ascii="Century Gothic" w:hAnsi="Century Gothic" w:cs="Arial"/>
          <w:i/>
          <w:sz w:val="18"/>
        </w:rPr>
      </w:pPr>
      <w:r w:rsidRPr="00942F06">
        <w:rPr>
          <w:rFonts w:ascii="Century Gothic" w:hAnsi="Century Gothic" w:cs="Arial"/>
          <w:sz w:val="18"/>
        </w:rPr>
        <w:t xml:space="preserve">En la columna (b) denominada “Residuos de Manejo Especial” debe describir el residuo específico que se </w:t>
      </w:r>
      <w:proofErr w:type="spellStart"/>
      <w:r>
        <w:rPr>
          <w:rFonts w:ascii="Century Gothic" w:hAnsi="Century Gothic" w:cs="Arial"/>
          <w:sz w:val="18"/>
        </w:rPr>
        <w:t>recepciona</w:t>
      </w:r>
      <w:proofErr w:type="spellEnd"/>
      <w:r w:rsidRPr="00942F06">
        <w:rPr>
          <w:rFonts w:ascii="Century Gothic" w:hAnsi="Century Gothic" w:cs="Arial"/>
          <w:sz w:val="18"/>
        </w:rPr>
        <w:t xml:space="preserve"> </w:t>
      </w:r>
      <w:r>
        <w:rPr>
          <w:rFonts w:ascii="Century Gothic" w:hAnsi="Century Gothic" w:cs="Arial"/>
          <w:sz w:val="18"/>
        </w:rPr>
        <w:t xml:space="preserve">en el sitio de disposición final, </w:t>
      </w:r>
      <w:r w:rsidRPr="00942F06">
        <w:rPr>
          <w:rFonts w:ascii="Century Gothic" w:hAnsi="Century Gothic" w:cs="Arial"/>
          <w:sz w:val="18"/>
        </w:rPr>
        <w:t xml:space="preserve">tomando como ejemplo la  </w:t>
      </w:r>
      <w:r w:rsidRPr="00942F06">
        <w:rPr>
          <w:rFonts w:ascii="Century Gothic" w:hAnsi="Century Gothic" w:cs="Arial"/>
          <w:i/>
          <w:sz w:val="18"/>
        </w:rPr>
        <w:t>Tabla 1.</w:t>
      </w:r>
      <w:r w:rsidRPr="007F773F">
        <w:rPr>
          <w:rFonts w:ascii="Century Gothic" w:hAnsi="Century Gothic" w:cs="Arial"/>
          <w:i/>
          <w:sz w:val="18"/>
        </w:rPr>
        <w:t xml:space="preserve"> </w:t>
      </w:r>
      <w:r>
        <w:rPr>
          <w:rFonts w:ascii="Century Gothic" w:hAnsi="Century Gothic" w:cs="Arial"/>
          <w:i/>
          <w:sz w:val="18"/>
        </w:rPr>
        <w:t>(Ver Anexo 1</w:t>
      </w:r>
      <w:r w:rsidRPr="00942F06">
        <w:rPr>
          <w:rFonts w:ascii="Century Gothic" w:hAnsi="Century Gothic" w:cs="Arial"/>
          <w:i/>
          <w:sz w:val="18"/>
        </w:rPr>
        <w:t>). En caso de no encontrarse el residuo en alguna categoría describir el r</w:t>
      </w:r>
      <w:r>
        <w:rPr>
          <w:rFonts w:ascii="Century Gothic" w:hAnsi="Century Gothic" w:cs="Arial"/>
          <w:i/>
          <w:sz w:val="18"/>
        </w:rPr>
        <w:t>esiduo. *especificar el residuo transportado</w:t>
      </w:r>
      <w:r w:rsidRPr="00942F06">
        <w:rPr>
          <w:rFonts w:ascii="Century Gothic" w:hAnsi="Century Gothic" w:cs="Arial"/>
          <w:sz w:val="18"/>
        </w:rPr>
        <w:t xml:space="preserve"> </w:t>
      </w:r>
    </w:p>
    <w:p w:rsidR="003610E1" w:rsidRPr="00D912D5" w:rsidRDefault="00A75350" w:rsidP="00D912D5">
      <w:pPr>
        <w:spacing w:after="0"/>
        <w:jc w:val="both"/>
        <w:rPr>
          <w:rFonts w:ascii="Century Gothic" w:hAnsi="Century Gothic" w:cs="Arial"/>
          <w:sz w:val="18"/>
        </w:rPr>
      </w:pPr>
      <w:r w:rsidRPr="008E1D86">
        <w:rPr>
          <w:rFonts w:ascii="Century Gothic" w:hAnsi="Century Gothic" w:cs="Arial"/>
          <w:sz w:val="18"/>
        </w:rPr>
        <w:t>En la columna (c) denomin</w:t>
      </w:r>
      <w:r>
        <w:rPr>
          <w:rFonts w:ascii="Century Gothic" w:hAnsi="Century Gothic" w:cs="Arial"/>
          <w:sz w:val="18"/>
        </w:rPr>
        <w:t>ada “Capacidad</w:t>
      </w:r>
      <w:r w:rsidRPr="008E1D86">
        <w:rPr>
          <w:rFonts w:ascii="Century Gothic" w:hAnsi="Century Gothic" w:cs="Arial"/>
          <w:sz w:val="18"/>
        </w:rPr>
        <w:t>” debe in</w:t>
      </w:r>
      <w:r>
        <w:rPr>
          <w:rFonts w:ascii="Century Gothic" w:hAnsi="Century Gothic" w:cs="Arial"/>
          <w:sz w:val="18"/>
        </w:rPr>
        <w:t>dicar la cantidad en kilogramos o toneladas</w:t>
      </w:r>
      <w:r w:rsidRPr="008E1D86">
        <w:rPr>
          <w:rFonts w:ascii="Century Gothic" w:hAnsi="Century Gothic" w:cs="Arial"/>
          <w:sz w:val="18"/>
        </w:rPr>
        <w:t xml:space="preserve"> por tipo de residuo</w:t>
      </w:r>
      <w:r>
        <w:rPr>
          <w:rFonts w:ascii="Century Gothic" w:hAnsi="Century Gothic" w:cs="Arial"/>
          <w:sz w:val="18"/>
        </w:rPr>
        <w:t xml:space="preserve">, que el sitio de disposición final de residuos de manejo especial </w:t>
      </w:r>
      <w:r w:rsidRPr="008E1D86">
        <w:rPr>
          <w:rFonts w:ascii="Century Gothic" w:hAnsi="Century Gothic" w:cs="Arial"/>
          <w:sz w:val="18"/>
        </w:rPr>
        <w:t xml:space="preserve">tiene capacidad para </w:t>
      </w:r>
      <w:r>
        <w:rPr>
          <w:rFonts w:ascii="Century Gothic" w:hAnsi="Century Gothic" w:cs="Arial"/>
          <w:sz w:val="18"/>
        </w:rPr>
        <w:t>recibir a lo largo de su vida útil.</w:t>
      </w:r>
    </w:p>
    <w:p w:rsidR="003610E1" w:rsidRDefault="003610E1" w:rsidP="00481635">
      <w:pPr>
        <w:jc w:val="both"/>
        <w:rPr>
          <w:rFonts w:ascii="Century Gothic" w:hAnsi="Century Gothic"/>
          <w:b/>
          <w:sz w:val="24"/>
        </w:rPr>
      </w:pPr>
    </w:p>
    <w:p w:rsidR="00D17D2F" w:rsidRDefault="00D17D2F" w:rsidP="00481635">
      <w:pPr>
        <w:jc w:val="both"/>
        <w:rPr>
          <w:rFonts w:ascii="Century Gothic" w:hAnsi="Century Gothic"/>
          <w:b/>
          <w:sz w:val="24"/>
        </w:rPr>
      </w:pPr>
    </w:p>
    <w:p w:rsidR="00A20238" w:rsidRDefault="00A20238" w:rsidP="00942F06">
      <w:pPr>
        <w:pStyle w:val="ESTILO1"/>
        <w:ind w:left="720"/>
        <w:jc w:val="center"/>
        <w:rPr>
          <w:rFonts w:ascii="Century Gothic" w:eastAsiaTheme="minorHAnsi" w:hAnsi="Century Gothic" w:cstheme="minorBidi"/>
          <w:bCs w:val="0"/>
          <w:color w:val="auto"/>
          <w:szCs w:val="22"/>
          <w:lang w:val="es-MX" w:eastAsia="en-US"/>
        </w:rPr>
      </w:pPr>
      <w:bookmarkStart w:id="31" w:name="_Toc474225988"/>
    </w:p>
    <w:p w:rsidR="00481635" w:rsidRDefault="008D0E24" w:rsidP="00942F06">
      <w:pPr>
        <w:pStyle w:val="ESTILO1"/>
        <w:ind w:left="720"/>
        <w:jc w:val="center"/>
        <w:rPr>
          <w:rFonts w:ascii="Century Gothic" w:hAnsi="Century Gothic"/>
          <w:color w:val="auto"/>
          <w:szCs w:val="22"/>
          <w:lang w:val="es-MX"/>
        </w:rPr>
      </w:pPr>
      <w:r w:rsidRPr="00936187">
        <w:rPr>
          <w:rFonts w:ascii="Century Gothic" w:hAnsi="Century Gothic"/>
          <w:color w:val="auto"/>
          <w:szCs w:val="22"/>
        </w:rPr>
        <w:t xml:space="preserve">CAPITULO III. </w:t>
      </w:r>
      <w:r w:rsidRPr="00936187">
        <w:rPr>
          <w:rFonts w:ascii="Century Gothic" w:hAnsi="Century Gothic"/>
          <w:color w:val="auto"/>
          <w:szCs w:val="22"/>
          <w:lang w:val="es-MX"/>
        </w:rPr>
        <w:t>ESTIMACIÓN DE LOS RESIDUOS.</w:t>
      </w:r>
      <w:bookmarkEnd w:id="31"/>
    </w:p>
    <w:p w:rsidR="00942F06" w:rsidRPr="00936187" w:rsidRDefault="00942F06" w:rsidP="00942F06">
      <w:pPr>
        <w:pStyle w:val="ESTILO1"/>
        <w:ind w:left="720"/>
        <w:jc w:val="center"/>
        <w:rPr>
          <w:rFonts w:ascii="Century Gothic" w:hAnsi="Century Gothic"/>
          <w:color w:val="auto"/>
          <w:szCs w:val="22"/>
        </w:rPr>
      </w:pPr>
    </w:p>
    <w:p w:rsidR="00481635" w:rsidRPr="00936187" w:rsidRDefault="00481635" w:rsidP="00481635">
      <w:pPr>
        <w:pStyle w:val="ESTILO1"/>
        <w:ind w:left="360"/>
        <w:rPr>
          <w:rFonts w:ascii="Century Gothic" w:hAnsi="Century Gothic"/>
          <w:color w:val="auto"/>
          <w:szCs w:val="22"/>
          <w:lang w:val="es-MX"/>
        </w:rPr>
      </w:pPr>
    </w:p>
    <w:p w:rsidR="002B787A" w:rsidRPr="00936187" w:rsidRDefault="002B787A" w:rsidP="00042528">
      <w:pPr>
        <w:pStyle w:val="ESTILO1"/>
        <w:numPr>
          <w:ilvl w:val="1"/>
          <w:numId w:val="33"/>
        </w:numPr>
        <w:outlineLvl w:val="1"/>
        <w:rPr>
          <w:rFonts w:ascii="Century Gothic" w:hAnsi="Century Gothic"/>
          <w:color w:val="auto"/>
          <w:szCs w:val="22"/>
          <w:lang w:val="es-MX"/>
        </w:rPr>
      </w:pPr>
      <w:bookmarkStart w:id="32" w:name="_Toc474225989"/>
      <w:r w:rsidRPr="00936187">
        <w:rPr>
          <w:rFonts w:ascii="Century Gothic" w:hAnsi="Century Gothic"/>
          <w:color w:val="auto"/>
          <w:szCs w:val="22"/>
          <w:lang w:val="es-MX"/>
        </w:rPr>
        <w:t>Residuos generados durante el proceso.</w:t>
      </w:r>
      <w:bookmarkEnd w:id="32"/>
    </w:p>
    <w:p w:rsidR="002B787A" w:rsidRPr="00936187" w:rsidRDefault="002B787A" w:rsidP="002B787A">
      <w:pPr>
        <w:pStyle w:val="ESTILO1"/>
        <w:rPr>
          <w:rFonts w:ascii="Century Gothic" w:hAnsi="Century Gothic"/>
          <w:b w:val="0"/>
          <w:color w:val="auto"/>
          <w:szCs w:val="22"/>
          <w:lang w:val="es-MX"/>
        </w:rPr>
      </w:pPr>
    </w:p>
    <w:p w:rsidR="008A532A" w:rsidRPr="00EB6ABF" w:rsidRDefault="008A532A" w:rsidP="008A532A">
      <w:pPr>
        <w:jc w:val="both"/>
        <w:rPr>
          <w:rFonts w:ascii="Century Gothic" w:hAnsi="Century Gothic" w:cs="Arial"/>
          <w:sz w:val="24"/>
        </w:rPr>
      </w:pPr>
      <w:r w:rsidRPr="00EB6ABF">
        <w:rPr>
          <w:rFonts w:ascii="Century Gothic" w:hAnsi="Century Gothic" w:cs="Arial"/>
          <w:sz w:val="24"/>
        </w:rPr>
        <w:t>Residuos producto del manejo integral</w:t>
      </w:r>
    </w:p>
    <w:p w:rsidR="008A532A" w:rsidRDefault="008A532A" w:rsidP="008A532A">
      <w:pPr>
        <w:jc w:val="both"/>
        <w:rPr>
          <w:rFonts w:ascii="Century Gothic" w:hAnsi="Century Gothic" w:cs="Arial"/>
          <w:sz w:val="24"/>
        </w:rPr>
      </w:pPr>
      <w:r w:rsidRPr="00EB6ABF">
        <w:rPr>
          <w:rFonts w:ascii="Century Gothic" w:hAnsi="Century Gothic"/>
          <w:sz w:val="24"/>
        </w:rPr>
        <w:t xml:space="preserve">En este apartado deberán </w:t>
      </w:r>
      <w:r w:rsidR="00972CE2" w:rsidRPr="00EB6ABF">
        <w:rPr>
          <w:rFonts w:ascii="Century Gothic" w:hAnsi="Century Gothic"/>
          <w:sz w:val="24"/>
        </w:rPr>
        <w:t xml:space="preserve">describir los residuos que se generen durante la operación de la modalidad </w:t>
      </w:r>
      <w:r w:rsidRPr="00EB6ABF">
        <w:rPr>
          <w:rFonts w:ascii="Century Gothic" w:hAnsi="Century Gothic"/>
          <w:sz w:val="24"/>
        </w:rPr>
        <w:t xml:space="preserve">que </w:t>
      </w:r>
      <w:r w:rsidR="00972CE2" w:rsidRPr="00EB6ABF">
        <w:rPr>
          <w:rFonts w:ascii="Century Gothic" w:hAnsi="Century Gothic"/>
          <w:sz w:val="24"/>
        </w:rPr>
        <w:t>se desarrolle, que no sean reincorporados al proceso de valorización o que no formen parte de él,</w:t>
      </w:r>
      <w:r w:rsidRPr="00EB6ABF">
        <w:rPr>
          <w:rFonts w:ascii="Century Gothic" w:hAnsi="Century Gothic"/>
          <w:sz w:val="24"/>
        </w:rPr>
        <w:t xml:space="preserve"> </w:t>
      </w:r>
      <w:r w:rsidR="00972CE2" w:rsidRPr="00EB6ABF">
        <w:rPr>
          <w:rFonts w:ascii="Century Gothic" w:hAnsi="Century Gothic"/>
          <w:sz w:val="24"/>
        </w:rPr>
        <w:t>tales como</w:t>
      </w:r>
      <w:r w:rsidRPr="00EB6ABF">
        <w:rPr>
          <w:rFonts w:ascii="Century Gothic" w:hAnsi="Century Gothic"/>
          <w:sz w:val="24"/>
        </w:rPr>
        <w:t>,</w:t>
      </w:r>
      <w:r w:rsidRPr="00EB6ABF">
        <w:rPr>
          <w:rFonts w:ascii="Century Gothic" w:hAnsi="Century Gothic" w:cs="Arial"/>
          <w:sz w:val="24"/>
        </w:rPr>
        <w:t xml:space="preserve"> los residuos de consumo y mantenimiento de las demás áreas que forman parte de las instalaciones industriales, comerciales y de servicios, como oficinas, comedores, sanitarios y mantenimiento.</w:t>
      </w:r>
    </w:p>
    <w:p w:rsidR="00EB6ABF" w:rsidRPr="00EB6ABF" w:rsidRDefault="00EB6ABF" w:rsidP="008A532A">
      <w:pPr>
        <w:jc w:val="both"/>
        <w:rPr>
          <w:rFonts w:ascii="Century Gothic" w:hAnsi="Century Gothic"/>
          <w:sz w:val="24"/>
        </w:rPr>
      </w:pPr>
    </w:p>
    <w:tbl>
      <w:tblPr>
        <w:tblStyle w:val="Tablaconcuadrcula2"/>
        <w:tblW w:w="5000" w:type="pct"/>
        <w:tblLook w:val="04A0" w:firstRow="1" w:lastRow="0" w:firstColumn="1" w:lastColumn="0" w:noHBand="0" w:noVBand="1"/>
      </w:tblPr>
      <w:tblGrid>
        <w:gridCol w:w="1150"/>
        <w:gridCol w:w="1590"/>
        <w:gridCol w:w="1745"/>
        <w:gridCol w:w="2029"/>
        <w:gridCol w:w="1371"/>
        <w:gridCol w:w="1545"/>
      </w:tblGrid>
      <w:tr w:rsidR="00D17D2F" w:rsidRPr="00EB6ABF" w:rsidTr="00D17D2F">
        <w:tc>
          <w:tcPr>
            <w:tcW w:w="610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Clave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(a)</w:t>
            </w:r>
          </w:p>
        </w:tc>
        <w:tc>
          <w:tcPr>
            <w:tcW w:w="843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Residuos de Manejo Especial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925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Cantidad generada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(c)</w:t>
            </w:r>
          </w:p>
        </w:tc>
        <w:tc>
          <w:tcPr>
            <w:tcW w:w="1076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Punto de Generación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(d)</w:t>
            </w:r>
          </w:p>
        </w:tc>
        <w:tc>
          <w:tcPr>
            <w:tcW w:w="727" w:type="pct"/>
            <w:shd w:val="clear" w:color="auto" w:fill="D9D9D9"/>
          </w:tcPr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Clave Destino </w:t>
            </w:r>
            <w:r w:rsidRPr="00D17D2F">
              <w:rPr>
                <w:rFonts w:ascii="Century Gothic" w:hAnsi="Century Gothic" w:cs="Arial"/>
                <w:b/>
                <w:sz w:val="18"/>
              </w:rPr>
              <w:t>(e)</w:t>
            </w:r>
          </w:p>
          <w:p w:rsidR="00D17D2F" w:rsidRPr="00D17D2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819" w:type="pct"/>
            <w:shd w:val="clear" w:color="auto" w:fill="D9D9D9"/>
          </w:tcPr>
          <w:p w:rsidR="00D17D2F" w:rsidRPr="00EB6ABF" w:rsidRDefault="00D17D2F" w:rsidP="00F447C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highlight w:val="yellow"/>
              </w:rPr>
            </w:pPr>
            <w:r w:rsidRPr="00D912D5">
              <w:rPr>
                <w:rFonts w:ascii="Century Gothic" w:hAnsi="Century Gothic" w:cs="Arial"/>
                <w:b/>
              </w:rPr>
              <w:t xml:space="preserve"> Destino </w:t>
            </w:r>
            <w:r w:rsidRPr="00D912D5">
              <w:rPr>
                <w:rFonts w:ascii="Century Gothic" w:hAnsi="Century Gothic" w:cs="Arial"/>
                <w:b/>
                <w:sz w:val="18"/>
              </w:rPr>
              <w:t>(f)</w:t>
            </w:r>
          </w:p>
        </w:tc>
      </w:tr>
      <w:tr w:rsidR="00D17D2F" w:rsidRPr="00EB6ABF" w:rsidTr="00D17D2F">
        <w:tc>
          <w:tcPr>
            <w:tcW w:w="610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43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925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1076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727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19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</w:tr>
      <w:tr w:rsidR="00D17D2F" w:rsidRPr="00EB6ABF" w:rsidTr="00D17D2F">
        <w:tc>
          <w:tcPr>
            <w:tcW w:w="610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43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925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1076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727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19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</w:tr>
      <w:tr w:rsidR="00D17D2F" w:rsidRPr="00E74B25" w:rsidTr="00D17D2F">
        <w:tc>
          <w:tcPr>
            <w:tcW w:w="1452" w:type="pct"/>
            <w:gridSpan w:val="2"/>
          </w:tcPr>
          <w:p w:rsidR="00D17D2F" w:rsidRPr="00D17D2F" w:rsidRDefault="00D17D2F" w:rsidP="00F447C9">
            <w:pPr>
              <w:spacing w:after="0" w:line="240" w:lineRule="auto"/>
              <w:jc w:val="right"/>
              <w:rPr>
                <w:rFonts w:ascii="Century Gothic" w:hAnsi="Century Gothic" w:cs="Arial"/>
                <w:b/>
              </w:rPr>
            </w:pPr>
            <w:r w:rsidRPr="00D17D2F">
              <w:rPr>
                <w:rFonts w:ascii="Century Gothic" w:hAnsi="Century Gothic" w:cs="Arial"/>
                <w:b/>
              </w:rPr>
              <w:t xml:space="preserve"> Total </w:t>
            </w:r>
          </w:p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925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1076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727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  <w:tc>
          <w:tcPr>
            <w:tcW w:w="819" w:type="pct"/>
          </w:tcPr>
          <w:p w:rsidR="00D17D2F" w:rsidRPr="00EB6ABF" w:rsidRDefault="00D17D2F" w:rsidP="00F447C9">
            <w:pPr>
              <w:spacing w:after="0" w:line="240" w:lineRule="auto"/>
              <w:rPr>
                <w:rFonts w:ascii="Century Gothic" w:hAnsi="Century Gothic" w:cs="Arial"/>
                <w:b/>
                <w:highlight w:val="yellow"/>
              </w:rPr>
            </w:pPr>
          </w:p>
        </w:tc>
      </w:tr>
    </w:tbl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i/>
          <w:sz w:val="18"/>
        </w:rPr>
      </w:pPr>
      <w:r w:rsidRPr="00D17D2F">
        <w:rPr>
          <w:rFonts w:ascii="Century Gothic" w:hAnsi="Century Gothic" w:cs="Arial"/>
          <w:sz w:val="18"/>
        </w:rPr>
        <w:t xml:space="preserve">En la columna (a) denominada “Clave” debe indicar el tipo de residuo generado utilizando las claves de la </w:t>
      </w:r>
      <w:r w:rsidRPr="00D17D2F">
        <w:rPr>
          <w:rFonts w:ascii="Century Gothic" w:hAnsi="Century Gothic" w:cs="Arial"/>
          <w:i/>
          <w:sz w:val="18"/>
        </w:rPr>
        <w:t>Tabla 1.</w:t>
      </w:r>
      <w:r w:rsidR="00D17D2F" w:rsidRPr="00D17D2F">
        <w:rPr>
          <w:rFonts w:ascii="Century Gothic" w:hAnsi="Century Gothic" w:cs="Arial"/>
          <w:i/>
          <w:sz w:val="18"/>
        </w:rPr>
        <w:t xml:space="preserve"> (Ver Anexo 1)</w:t>
      </w:r>
      <w:r w:rsidRPr="00D17D2F">
        <w:rPr>
          <w:rFonts w:ascii="Century Gothic" w:hAnsi="Century Gothic" w:cs="Arial"/>
          <w:i/>
          <w:sz w:val="18"/>
        </w:rPr>
        <w:t xml:space="preserve"> </w:t>
      </w:r>
    </w:p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i/>
          <w:sz w:val="18"/>
        </w:rPr>
      </w:pPr>
      <w:r w:rsidRPr="00D17D2F">
        <w:rPr>
          <w:rFonts w:ascii="Century Gothic" w:hAnsi="Century Gothic" w:cs="Arial"/>
          <w:sz w:val="18"/>
        </w:rPr>
        <w:t xml:space="preserve">En la columna (b) denominada “Residuos de Manejo Especial” debe describir el residuo específico que se genera tomando como ejemplo la  </w:t>
      </w:r>
      <w:r w:rsidRPr="00D17D2F">
        <w:rPr>
          <w:rFonts w:ascii="Century Gothic" w:hAnsi="Century Gothic" w:cs="Arial"/>
          <w:i/>
          <w:sz w:val="18"/>
        </w:rPr>
        <w:t>Tabla 1</w:t>
      </w:r>
      <w:r w:rsidR="00D17D2F" w:rsidRPr="00D17D2F">
        <w:rPr>
          <w:rFonts w:ascii="Century Gothic" w:hAnsi="Century Gothic" w:cs="Arial"/>
          <w:i/>
          <w:sz w:val="18"/>
        </w:rPr>
        <w:t>. (Ver Anexo 1)E</w:t>
      </w:r>
      <w:r w:rsidRPr="00D17D2F">
        <w:rPr>
          <w:rFonts w:ascii="Century Gothic" w:hAnsi="Century Gothic" w:cs="Arial"/>
          <w:i/>
          <w:sz w:val="18"/>
        </w:rPr>
        <w:t>n caso de no encontrarse el residuo en alguna categoría describir el residuo. *especificar el residuo generado.</w:t>
      </w:r>
    </w:p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  <w:r w:rsidRPr="00D17D2F">
        <w:rPr>
          <w:rFonts w:ascii="Century Gothic" w:hAnsi="Century Gothic" w:cs="Arial"/>
          <w:sz w:val="18"/>
        </w:rPr>
        <w:t>En la columna (c) denominada “Cantidad generada” debe indicar la cantidad únicamente en kilogramos/día o toneladas/día de residuos por día, que el plan de manejo tiene proyectado generar.</w:t>
      </w:r>
    </w:p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  <w:r w:rsidRPr="00D17D2F">
        <w:rPr>
          <w:rFonts w:ascii="Century Gothic" w:hAnsi="Century Gothic" w:cs="Arial"/>
          <w:sz w:val="18"/>
        </w:rPr>
        <w:t>En la columna (d) denominada “Punto de Generación” debe indicar los procesos o actividades en los cuales se generan los residuos de manejo especial vinculados en el o los Diagramas del Proceso Operativo.</w:t>
      </w:r>
    </w:p>
    <w:p w:rsidR="00EB6ABF" w:rsidRPr="00D17D2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  <w:r w:rsidRPr="00D17D2F">
        <w:rPr>
          <w:rFonts w:ascii="Century Gothic" w:hAnsi="Century Gothic" w:cs="Arial"/>
          <w:sz w:val="18"/>
        </w:rPr>
        <w:t xml:space="preserve">En la columna (e) denominada “Clave Destino” debe indicar el destino de los residuos generados utilizando las claves de la </w:t>
      </w:r>
      <w:r w:rsidRPr="00D17D2F">
        <w:rPr>
          <w:rFonts w:ascii="Century Gothic" w:hAnsi="Century Gothic" w:cs="Arial"/>
          <w:i/>
          <w:sz w:val="18"/>
        </w:rPr>
        <w:t>Tabla 2 Tipo de destino de residuos</w:t>
      </w:r>
      <w:r w:rsidRPr="00D17D2F">
        <w:rPr>
          <w:rFonts w:ascii="Century Gothic" w:hAnsi="Century Gothic" w:cs="Arial"/>
          <w:sz w:val="18"/>
        </w:rPr>
        <w:t xml:space="preserve"> </w:t>
      </w:r>
      <w:r w:rsidR="00D17D2F" w:rsidRPr="00D17D2F">
        <w:rPr>
          <w:rFonts w:ascii="Century Gothic" w:hAnsi="Century Gothic" w:cs="Arial"/>
          <w:i/>
          <w:sz w:val="18"/>
        </w:rPr>
        <w:t>(Ver Anexo 1</w:t>
      </w:r>
      <w:r w:rsidRPr="00D17D2F">
        <w:rPr>
          <w:rFonts w:ascii="Century Gothic" w:hAnsi="Century Gothic" w:cs="Arial"/>
          <w:i/>
          <w:sz w:val="18"/>
        </w:rPr>
        <w:t>)</w:t>
      </w:r>
      <w:r w:rsidRPr="00D17D2F">
        <w:rPr>
          <w:rFonts w:ascii="Century Gothic" w:hAnsi="Century Gothic" w:cs="Arial"/>
          <w:sz w:val="18"/>
        </w:rPr>
        <w:t xml:space="preserve">. </w:t>
      </w:r>
    </w:p>
    <w:p w:rsidR="00EB6ABF" w:rsidRDefault="00EB6ABF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  <w:r w:rsidRPr="00D17D2F">
        <w:rPr>
          <w:rFonts w:ascii="Century Gothic" w:hAnsi="Century Gothic" w:cs="Arial"/>
          <w:sz w:val="18"/>
        </w:rPr>
        <w:t>En la columna (f) denominada “</w:t>
      </w:r>
      <w:r w:rsidR="00D17D2F" w:rsidRPr="00D17D2F">
        <w:rPr>
          <w:rFonts w:ascii="Century Gothic" w:hAnsi="Century Gothic" w:cs="Arial"/>
          <w:sz w:val="18"/>
        </w:rPr>
        <w:t>Destino</w:t>
      </w:r>
      <w:r w:rsidRPr="00D17D2F">
        <w:rPr>
          <w:rFonts w:ascii="Century Gothic" w:hAnsi="Century Gothic" w:cs="Arial"/>
          <w:sz w:val="18"/>
        </w:rPr>
        <w:t xml:space="preserve">” debe indicar </w:t>
      </w:r>
      <w:r w:rsidR="00D17D2F" w:rsidRPr="00D17D2F">
        <w:rPr>
          <w:rFonts w:ascii="Century Gothic" w:hAnsi="Century Gothic" w:cs="Arial"/>
          <w:sz w:val="18"/>
        </w:rPr>
        <w:t xml:space="preserve">los datos generales </w:t>
      </w:r>
      <w:r w:rsidRPr="00D17D2F">
        <w:rPr>
          <w:rFonts w:ascii="Century Gothic" w:hAnsi="Century Gothic" w:cs="Arial"/>
          <w:sz w:val="18"/>
        </w:rPr>
        <w:t xml:space="preserve">de la empresa encargada de la recolección o destino de centro de acopio/planta de separación/planta de tratamiento, reciclaje, </w:t>
      </w:r>
      <w:proofErr w:type="spellStart"/>
      <w:r w:rsidRPr="00D17D2F">
        <w:rPr>
          <w:rFonts w:ascii="Century Gothic" w:hAnsi="Century Gothic" w:cs="Arial"/>
          <w:sz w:val="18"/>
        </w:rPr>
        <w:t>co</w:t>
      </w:r>
      <w:proofErr w:type="spellEnd"/>
      <w:r w:rsidRPr="00D17D2F">
        <w:rPr>
          <w:rFonts w:ascii="Century Gothic" w:hAnsi="Century Gothic" w:cs="Arial"/>
          <w:sz w:val="18"/>
        </w:rPr>
        <w:t>-procesamiento/ sitio de disposición final.</w:t>
      </w: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A20238" w:rsidRDefault="00A20238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C13411" w:rsidRPr="00C13411" w:rsidRDefault="00C13411" w:rsidP="00C13411">
      <w:pPr>
        <w:pStyle w:val="Ttulo3"/>
        <w:rPr>
          <w:rFonts w:ascii="Century Gothic" w:hAnsi="Century Gothic" w:cs="Arial"/>
        </w:rPr>
      </w:pPr>
      <w:bookmarkStart w:id="33" w:name="_Toc474225990"/>
      <w:r w:rsidRPr="00C13411">
        <w:rPr>
          <w:rFonts w:ascii="Century Gothic" w:hAnsi="Century Gothic" w:cs="Arial"/>
          <w:color w:val="auto"/>
        </w:rPr>
        <w:t>3.1.1</w:t>
      </w:r>
      <w:r w:rsidRPr="00C13411">
        <w:rPr>
          <w:rFonts w:ascii="Century Gothic" w:hAnsi="Century Gothic" w:cs="Arial"/>
          <w:color w:val="auto"/>
          <w:sz w:val="28"/>
        </w:rPr>
        <w:t xml:space="preserve"> </w:t>
      </w:r>
      <w:r w:rsidRPr="00C13411">
        <w:rPr>
          <w:rFonts w:ascii="Century Gothic" w:hAnsi="Century Gothic" w:cs="Arial"/>
          <w:color w:val="auto"/>
        </w:rPr>
        <w:t>Descripción de  los residuos generados</w:t>
      </w:r>
      <w:r w:rsidRPr="00C13411">
        <w:rPr>
          <w:rFonts w:ascii="Century Gothic" w:hAnsi="Century Gothic" w:cs="Arial"/>
        </w:rPr>
        <w:t>.</w:t>
      </w:r>
      <w:bookmarkEnd w:id="33"/>
    </w:p>
    <w:p w:rsidR="00C13411" w:rsidRPr="00A85652" w:rsidRDefault="00C13411" w:rsidP="00C13411">
      <w:pPr>
        <w:rPr>
          <w:rFonts w:ascii="Century Gothic" w:hAnsi="Century Gothic" w:cs="Arial"/>
        </w:rPr>
      </w:pPr>
      <w:r w:rsidRPr="00A85652">
        <w:rPr>
          <w:rFonts w:ascii="Century Gothic" w:hAnsi="Century Gothic" w:cs="Arial"/>
        </w:rPr>
        <w:t xml:space="preserve">Detallar la descripción física y química de los residuos generados. </w:t>
      </w:r>
    </w:p>
    <w:p w:rsidR="00C13411" w:rsidRPr="00A85652" w:rsidRDefault="00C13411" w:rsidP="00C13411">
      <w:pPr>
        <w:rPr>
          <w:rFonts w:ascii="Century Gothic" w:hAnsi="Century Gothic" w:cs="Arial"/>
          <w:b/>
        </w:rPr>
      </w:pPr>
      <w:r w:rsidRPr="00A85652">
        <w:rPr>
          <w:rFonts w:ascii="Century Gothic" w:hAnsi="Century Gothic" w:cs="Arial"/>
        </w:rPr>
        <w:t>Nota: Los residuos de este apartado no solo se refieren a los generados en los procesos productivos de la operación, sino también, a los residuos de consumo y mantenimiento de las demás áreas que forman parte de las instalaciones industriales, comerciales y de servicios, como oficinas, comedores, sanitarios y mantenimiento.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10"/>
        <w:gridCol w:w="2109"/>
        <w:gridCol w:w="2499"/>
        <w:gridCol w:w="2512"/>
      </w:tblGrid>
      <w:tr w:rsidR="00C13411" w:rsidTr="00A20238">
        <w:trPr>
          <w:trHeight w:val="828"/>
        </w:trPr>
        <w:tc>
          <w:tcPr>
            <w:tcW w:w="1225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Tipo Residuo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F96F1A">
              <w:rPr>
                <w:rFonts w:ascii="Century Gothic" w:hAnsi="Century Gothic" w:cs="Arial"/>
                <w:b/>
                <w:sz w:val="18"/>
              </w:rPr>
              <w:t>(a)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Área de generación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1325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Características Físicas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(c)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Composición </w:t>
            </w:r>
            <w:r w:rsidRPr="00965AB3">
              <w:rPr>
                <w:rFonts w:ascii="Century Gothic" w:hAnsi="Century Gothic" w:cs="Arial"/>
                <w:b/>
              </w:rPr>
              <w:t>Química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(d)</w:t>
            </w:r>
          </w:p>
        </w:tc>
      </w:tr>
      <w:tr w:rsidR="00C13411" w:rsidTr="00A20238">
        <w:trPr>
          <w:trHeight w:val="578"/>
        </w:trPr>
        <w:tc>
          <w:tcPr>
            <w:tcW w:w="1225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C13411" w:rsidRDefault="00C13411" w:rsidP="00C13411">
      <w:pPr>
        <w:rPr>
          <w:rFonts w:ascii="Century Gothic" w:hAnsi="Century Gothic" w:cs="Arial"/>
          <w:b/>
        </w:rPr>
      </w:pPr>
    </w:p>
    <w:p w:rsidR="00C13411" w:rsidRDefault="00C13411" w:rsidP="00C13411">
      <w:pPr>
        <w:rPr>
          <w:rFonts w:ascii="Century Gothic" w:hAnsi="Century Gothic" w:cs="Arial"/>
          <w:i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(a) </w:t>
      </w:r>
      <w:r>
        <w:rPr>
          <w:rFonts w:ascii="Century Gothic" w:hAnsi="Century Gothic" w:cs="Arial"/>
          <w:sz w:val="18"/>
        </w:rPr>
        <w:t>denominada “Tipo de Residuo”</w:t>
      </w:r>
      <w:r w:rsidRPr="00352453">
        <w:rPr>
          <w:rFonts w:ascii="Century Gothic" w:hAnsi="Century Gothic" w:cs="Arial"/>
          <w:sz w:val="18"/>
        </w:rPr>
        <w:t xml:space="preserve"> debe indicar el tipo de residuo generado utilizando las claves de la </w:t>
      </w:r>
      <w:r w:rsidRPr="00352453">
        <w:rPr>
          <w:rFonts w:ascii="Century Gothic" w:hAnsi="Century Gothic" w:cs="Arial"/>
          <w:i/>
          <w:sz w:val="18"/>
        </w:rPr>
        <w:t xml:space="preserve">Tabla </w:t>
      </w:r>
      <w:r>
        <w:rPr>
          <w:rFonts w:ascii="Century Gothic" w:hAnsi="Century Gothic" w:cs="Arial"/>
          <w:i/>
          <w:sz w:val="18"/>
        </w:rPr>
        <w:t xml:space="preserve">1. 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(b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“Área de generación”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 w:rsidRPr="0036566B">
        <w:rPr>
          <w:rFonts w:ascii="Century Gothic" w:hAnsi="Century Gothic" w:cs="Arial"/>
          <w:sz w:val="18"/>
        </w:rPr>
        <w:t>debe indicar los procesos o actividades en los cuales se generan los residuos de manejo especial vinculados en el o los Diagramas del Proceso Operativo</w:t>
      </w:r>
      <w:r>
        <w:rPr>
          <w:rFonts w:ascii="Century Gothic" w:hAnsi="Century Gothic" w:cs="Arial"/>
          <w:sz w:val="18"/>
        </w:rPr>
        <w:t xml:space="preserve"> descritos en el apartado 2.1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(c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“Características Físicas”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el estado físico del residuo (sólido o líquido), y demás propiedades que  le den características al residuo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(d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“Composición Química”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las sustancias o elementos que conforman el residuo.</w:t>
      </w:r>
    </w:p>
    <w:p w:rsidR="00C13411" w:rsidRPr="00D17D2F" w:rsidRDefault="00C13411" w:rsidP="00D17D2F">
      <w:pPr>
        <w:spacing w:after="0"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EB6ABF" w:rsidRDefault="00EB6ABF" w:rsidP="00EB6ABF">
      <w:pPr>
        <w:spacing w:line="240" w:lineRule="auto"/>
        <w:ind w:left="720"/>
        <w:jc w:val="both"/>
        <w:rPr>
          <w:rFonts w:ascii="Century Gothic" w:hAnsi="Century Gothic" w:cs="Arial"/>
          <w:sz w:val="18"/>
        </w:rPr>
      </w:pPr>
    </w:p>
    <w:p w:rsidR="002B787A" w:rsidRPr="00936187" w:rsidRDefault="002B787A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3610E1" w:rsidRDefault="003610E1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C13411" w:rsidRDefault="00C13411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D912D5" w:rsidRDefault="00D912D5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C13411" w:rsidRDefault="00C13411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C13411" w:rsidRDefault="00C13411" w:rsidP="002B787A">
      <w:pPr>
        <w:spacing w:after="0" w:line="240" w:lineRule="auto"/>
        <w:rPr>
          <w:rFonts w:ascii="Century Gothic" w:hAnsi="Century Gothic" w:cs="Arial"/>
          <w:sz w:val="24"/>
        </w:rPr>
      </w:pPr>
    </w:p>
    <w:p w:rsidR="00D17D2F" w:rsidRPr="00936187" w:rsidRDefault="00D17D2F" w:rsidP="002B787A">
      <w:pPr>
        <w:spacing w:after="0" w:line="240" w:lineRule="auto"/>
        <w:rPr>
          <w:rFonts w:ascii="Century Gothic" w:hAnsi="Century Gothic" w:cs="Arial"/>
          <w:b/>
          <w:sz w:val="24"/>
        </w:rPr>
      </w:pPr>
    </w:p>
    <w:p w:rsidR="002B787A" w:rsidRPr="00936187" w:rsidRDefault="002B787A" w:rsidP="00C13411">
      <w:pPr>
        <w:pStyle w:val="Prrafodelista"/>
        <w:numPr>
          <w:ilvl w:val="1"/>
          <w:numId w:val="33"/>
        </w:numPr>
        <w:spacing w:after="0" w:line="240" w:lineRule="auto"/>
        <w:ind w:left="0" w:firstLine="0"/>
        <w:outlineLvl w:val="1"/>
        <w:rPr>
          <w:rFonts w:ascii="Century Gothic" w:hAnsi="Century Gothic" w:cs="Arial"/>
          <w:b/>
          <w:sz w:val="24"/>
        </w:rPr>
      </w:pPr>
      <w:bookmarkStart w:id="34" w:name="_Toc474225991"/>
      <w:r w:rsidRPr="00936187">
        <w:rPr>
          <w:rFonts w:ascii="Century Gothic" w:hAnsi="Century Gothic" w:cs="Arial"/>
          <w:b/>
          <w:sz w:val="24"/>
        </w:rPr>
        <w:t>Residuos Manejados durante la operación del servicio.</w:t>
      </w:r>
      <w:bookmarkEnd w:id="34"/>
    </w:p>
    <w:p w:rsidR="002B787A" w:rsidRPr="00936187" w:rsidRDefault="002B787A" w:rsidP="002B787A">
      <w:pPr>
        <w:spacing w:after="0" w:line="240" w:lineRule="auto"/>
        <w:rPr>
          <w:rFonts w:ascii="Century Gothic" w:hAnsi="Century Gothic" w:cs="Arial"/>
          <w:b/>
          <w:sz w:val="24"/>
        </w:rPr>
      </w:pPr>
    </w:p>
    <w:p w:rsidR="002B787A" w:rsidRPr="00936187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8"/>
          <w:szCs w:val="24"/>
        </w:rPr>
      </w:pPr>
      <w:r w:rsidRPr="00936187">
        <w:rPr>
          <w:rFonts w:ascii="Century Gothic" w:hAnsi="Century Gothic" w:cs="Arial"/>
          <w:sz w:val="24"/>
        </w:rPr>
        <w:t>En este apartado elabore y describa en un cuadro, la estimación de los residuos generados por terceros, a los cuales les ofrecen el servicio. Presentar  tabla de datos, donde se incluya como mínimo lo siguiente</w:t>
      </w:r>
      <w:r w:rsidRPr="00936187">
        <w:rPr>
          <w:rFonts w:ascii="Century Gothic" w:hAnsi="Century Gothic" w:cs="Arial"/>
          <w:sz w:val="28"/>
          <w:szCs w:val="24"/>
        </w:rPr>
        <w:t>:</w:t>
      </w:r>
    </w:p>
    <w:p w:rsidR="009972BA" w:rsidRPr="00936187" w:rsidRDefault="009972BA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972BA" w:rsidRPr="00936187" w:rsidRDefault="009972BA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6461A2" w:rsidRPr="00D17D2F" w:rsidRDefault="006461A2" w:rsidP="006461A2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D17D2F">
        <w:rPr>
          <w:rFonts w:ascii="Century Gothic" w:hAnsi="Century Gothic" w:cs="Arial"/>
          <w:sz w:val="24"/>
        </w:rPr>
        <w:t>Nombre de la empresa.</w:t>
      </w:r>
    </w:p>
    <w:p w:rsidR="006461A2" w:rsidRPr="00D17D2F" w:rsidRDefault="006461A2" w:rsidP="006461A2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D17D2F">
        <w:rPr>
          <w:rFonts w:ascii="Century Gothic" w:hAnsi="Century Gothic" w:cs="Arial"/>
          <w:sz w:val="24"/>
        </w:rPr>
        <w:t>No. Autorización por la generación de Residuos de Manejo Especial de la empresa.</w:t>
      </w:r>
    </w:p>
    <w:p w:rsidR="006461A2" w:rsidRPr="00D17D2F" w:rsidRDefault="006461A2" w:rsidP="006461A2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D17D2F">
        <w:rPr>
          <w:rFonts w:ascii="Century Gothic" w:hAnsi="Century Gothic" w:cs="Arial"/>
          <w:sz w:val="24"/>
        </w:rPr>
        <w:t>Dirección de la empresa.</w:t>
      </w:r>
    </w:p>
    <w:p w:rsidR="00A11F22" w:rsidRDefault="002B787A" w:rsidP="008D0E2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Tipo de residuo (especificar el tipo de residuos e incluir la clave del tipo de residuo</w:t>
      </w:r>
      <w:r w:rsidR="00DC304D">
        <w:rPr>
          <w:rFonts w:ascii="Century Gothic" w:hAnsi="Century Gothic" w:cs="Arial"/>
          <w:sz w:val="24"/>
        </w:rPr>
        <w:t>. Ver Anexo Tabla 1</w:t>
      </w:r>
      <w:r w:rsidRPr="00936187">
        <w:rPr>
          <w:rFonts w:ascii="Century Gothic" w:hAnsi="Century Gothic" w:cs="Arial"/>
          <w:sz w:val="24"/>
        </w:rPr>
        <w:t>).</w:t>
      </w:r>
    </w:p>
    <w:p w:rsidR="006461A2" w:rsidRDefault="006461A2" w:rsidP="006461A2">
      <w:pPr>
        <w:numPr>
          <w:ilvl w:val="0"/>
          <w:numId w:val="34"/>
        </w:numPr>
        <w:spacing w:after="0" w:line="240" w:lineRule="auto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Forma  de almacenamiento</w:t>
      </w:r>
    </w:p>
    <w:p w:rsidR="002B787A" w:rsidRPr="00936187" w:rsidRDefault="008C6E4A" w:rsidP="002B787A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Cantidad </w:t>
      </w:r>
      <w:proofErr w:type="spellStart"/>
      <w:r>
        <w:rPr>
          <w:rFonts w:ascii="Century Gothic" w:hAnsi="Century Gothic" w:cs="Arial"/>
          <w:sz w:val="24"/>
        </w:rPr>
        <w:t>recepcionada</w:t>
      </w:r>
      <w:proofErr w:type="spellEnd"/>
      <w:r>
        <w:rPr>
          <w:rFonts w:ascii="Century Gothic" w:hAnsi="Century Gothic" w:cs="Arial"/>
          <w:sz w:val="24"/>
        </w:rPr>
        <w:t>.</w:t>
      </w:r>
      <w:r w:rsidR="002B787A" w:rsidRPr="00936187">
        <w:rPr>
          <w:rFonts w:ascii="Century Gothic" w:hAnsi="Century Gothic" w:cs="Arial"/>
          <w:sz w:val="24"/>
        </w:rPr>
        <w:t xml:space="preserve"> (kg/día).</w:t>
      </w:r>
    </w:p>
    <w:p w:rsidR="00942F06" w:rsidRPr="00C13411" w:rsidRDefault="00DC304D" w:rsidP="002B787A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D17D2F">
        <w:rPr>
          <w:rFonts w:ascii="Century Gothic" w:hAnsi="Century Gothic" w:cs="Arial"/>
          <w:sz w:val="24"/>
        </w:rPr>
        <w:t>Destino. (Ver Anexo Tabla 2</w:t>
      </w:r>
      <w:r w:rsidR="0062143D" w:rsidRPr="00D17D2F">
        <w:rPr>
          <w:rFonts w:ascii="Century Gothic" w:hAnsi="Century Gothic" w:cs="Arial"/>
          <w:sz w:val="24"/>
        </w:rPr>
        <w:t>, incluir el nomb</w:t>
      </w:r>
      <w:r w:rsidR="00C13411">
        <w:rPr>
          <w:rFonts w:ascii="Century Gothic" w:hAnsi="Century Gothic" w:cs="Arial"/>
          <w:sz w:val="24"/>
        </w:rPr>
        <w:t>re o razón social de la empresa</w:t>
      </w:r>
      <w:r w:rsidRPr="00D17D2F">
        <w:rPr>
          <w:rFonts w:ascii="Century Gothic" w:hAnsi="Century Gothic" w:cs="Arial"/>
          <w:sz w:val="24"/>
        </w:rPr>
        <w:t>)</w:t>
      </w:r>
      <w:r w:rsidR="002B787A" w:rsidRPr="00D17D2F">
        <w:rPr>
          <w:rFonts w:ascii="Century Gothic" w:hAnsi="Century Gothic" w:cs="Arial"/>
          <w:sz w:val="24"/>
        </w:rPr>
        <w:t>.</w:t>
      </w:r>
    </w:p>
    <w:p w:rsidR="00942F06" w:rsidRDefault="00942F06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C13411">
      <w:pPr>
        <w:pStyle w:val="Ttulo3"/>
        <w:rPr>
          <w:rFonts w:ascii="Century Gothic" w:eastAsiaTheme="minorHAnsi" w:hAnsi="Century Gothic" w:cs="Arial"/>
          <w:b w:val="0"/>
          <w:bCs w:val="0"/>
          <w:color w:val="auto"/>
          <w:sz w:val="24"/>
          <w:szCs w:val="24"/>
        </w:rPr>
      </w:pPr>
      <w:bookmarkStart w:id="35" w:name="_Toc474225992"/>
    </w:p>
    <w:p w:rsidR="00C13411" w:rsidRPr="00C13411" w:rsidRDefault="00C13411" w:rsidP="00C13411">
      <w:pPr>
        <w:pStyle w:val="Ttulo3"/>
        <w:rPr>
          <w:rFonts w:ascii="Century Gothic" w:hAnsi="Century Gothic" w:cs="Arial"/>
          <w:color w:val="auto"/>
        </w:rPr>
      </w:pPr>
      <w:r w:rsidRPr="00C13411">
        <w:rPr>
          <w:rFonts w:ascii="Century Gothic" w:hAnsi="Century Gothic" w:cs="Arial"/>
          <w:color w:val="auto"/>
        </w:rPr>
        <w:t>3.2.1 Descripción de  los residuos</w:t>
      </w:r>
      <w:r>
        <w:rPr>
          <w:rFonts w:ascii="Century Gothic" w:hAnsi="Century Gothic" w:cs="Arial"/>
          <w:color w:val="auto"/>
        </w:rPr>
        <w:t xml:space="preserve"> manejados durante la operación del servicio</w:t>
      </w:r>
      <w:r w:rsidRPr="00C13411">
        <w:rPr>
          <w:rFonts w:ascii="Century Gothic" w:hAnsi="Century Gothic" w:cs="Arial"/>
          <w:color w:val="auto"/>
        </w:rPr>
        <w:t>.</w:t>
      </w:r>
      <w:bookmarkEnd w:id="35"/>
    </w:p>
    <w:p w:rsidR="00C13411" w:rsidRPr="00A85652" w:rsidRDefault="00C13411" w:rsidP="00C13411">
      <w:pPr>
        <w:rPr>
          <w:rFonts w:ascii="Century Gothic" w:hAnsi="Century Gothic" w:cs="Arial"/>
        </w:rPr>
      </w:pPr>
      <w:r w:rsidRPr="00A85652">
        <w:rPr>
          <w:rFonts w:ascii="Century Gothic" w:hAnsi="Century Gothic" w:cs="Arial"/>
        </w:rPr>
        <w:t xml:space="preserve">Detallar la descripción física y química </w:t>
      </w:r>
      <w:r>
        <w:rPr>
          <w:rFonts w:ascii="Century Gothic" w:hAnsi="Century Gothic" w:cs="Arial"/>
        </w:rPr>
        <w:t>de los residuos manejados durante la operación del servicio</w:t>
      </w:r>
      <w:proofErr w:type="gramStart"/>
      <w:r>
        <w:rPr>
          <w:rFonts w:ascii="Century Gothic" w:hAnsi="Century Gothic" w:cs="Arial"/>
        </w:rPr>
        <w:t>.</w:t>
      </w:r>
      <w:r w:rsidRPr="00A85652">
        <w:rPr>
          <w:rFonts w:ascii="Century Gothic" w:hAnsi="Century Gothic" w:cs="Arial"/>
        </w:rPr>
        <w:t>.</w:t>
      </w:r>
      <w:proofErr w:type="gramEnd"/>
      <w:r w:rsidRPr="00A85652">
        <w:rPr>
          <w:rFonts w:ascii="Century Gothic" w:hAnsi="Century Gothic" w:cs="Arial"/>
        </w:rPr>
        <w:t xml:space="preserve"> </w:t>
      </w:r>
    </w:p>
    <w:p w:rsidR="00C13411" w:rsidRPr="00A85652" w:rsidRDefault="00C13411" w:rsidP="00C13411">
      <w:pPr>
        <w:rPr>
          <w:rFonts w:ascii="Century Gothic" w:hAnsi="Century Gothic" w:cs="Arial"/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310"/>
        <w:gridCol w:w="2109"/>
        <w:gridCol w:w="2499"/>
        <w:gridCol w:w="2512"/>
      </w:tblGrid>
      <w:tr w:rsidR="00C13411" w:rsidTr="00A20238">
        <w:trPr>
          <w:trHeight w:val="828"/>
        </w:trPr>
        <w:tc>
          <w:tcPr>
            <w:tcW w:w="1225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Tipo Residuo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F96F1A">
              <w:rPr>
                <w:rFonts w:ascii="Century Gothic" w:hAnsi="Century Gothic" w:cs="Arial"/>
                <w:b/>
                <w:sz w:val="18"/>
              </w:rPr>
              <w:t>(a)</w:t>
            </w:r>
          </w:p>
        </w:tc>
        <w:tc>
          <w:tcPr>
            <w:tcW w:w="1118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Área de generación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(b)</w:t>
            </w:r>
          </w:p>
        </w:tc>
        <w:tc>
          <w:tcPr>
            <w:tcW w:w="1325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Características Físicas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(c)</w:t>
            </w:r>
          </w:p>
        </w:tc>
        <w:tc>
          <w:tcPr>
            <w:tcW w:w="1332" w:type="pct"/>
            <w:shd w:val="clear" w:color="auto" w:fill="D9D9D9" w:themeFill="background1" w:themeFillShade="D9"/>
          </w:tcPr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Composición </w:t>
            </w:r>
            <w:r w:rsidRPr="00965AB3">
              <w:rPr>
                <w:rFonts w:ascii="Century Gothic" w:hAnsi="Century Gothic" w:cs="Arial"/>
                <w:b/>
              </w:rPr>
              <w:t>Química</w:t>
            </w:r>
          </w:p>
          <w:p w:rsidR="00C13411" w:rsidRDefault="00C13411" w:rsidP="00A20238">
            <w:pPr>
              <w:jc w:val="center"/>
              <w:rPr>
                <w:rFonts w:ascii="Century Gothic" w:hAnsi="Century Gothic" w:cs="Arial"/>
                <w:b/>
              </w:rPr>
            </w:pPr>
            <w:r w:rsidRPr="001A7291">
              <w:rPr>
                <w:rFonts w:ascii="Century Gothic" w:hAnsi="Century Gothic" w:cs="Arial"/>
                <w:b/>
                <w:sz w:val="18"/>
              </w:rPr>
              <w:t>(d)</w:t>
            </w:r>
          </w:p>
        </w:tc>
      </w:tr>
      <w:tr w:rsidR="00C13411" w:rsidTr="00A20238">
        <w:trPr>
          <w:trHeight w:val="578"/>
        </w:trPr>
        <w:tc>
          <w:tcPr>
            <w:tcW w:w="1225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  <w:shd w:val="clear" w:color="auto" w:fill="FFFFFF" w:themeFill="background1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  <w:tr w:rsidR="00C13411" w:rsidTr="00A20238">
        <w:trPr>
          <w:trHeight w:val="578"/>
        </w:trPr>
        <w:tc>
          <w:tcPr>
            <w:tcW w:w="12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118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25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1332" w:type="pct"/>
          </w:tcPr>
          <w:p w:rsidR="00C13411" w:rsidRDefault="00C13411" w:rsidP="00A20238">
            <w:pPr>
              <w:rPr>
                <w:rFonts w:ascii="Century Gothic" w:hAnsi="Century Gothic" w:cs="Arial"/>
                <w:b/>
              </w:rPr>
            </w:pPr>
          </w:p>
        </w:tc>
      </w:tr>
    </w:tbl>
    <w:p w:rsidR="00C13411" w:rsidRDefault="00C13411" w:rsidP="00C13411">
      <w:pPr>
        <w:rPr>
          <w:rFonts w:ascii="Century Gothic" w:hAnsi="Century Gothic" w:cs="Arial"/>
          <w:b/>
        </w:rPr>
      </w:pPr>
    </w:p>
    <w:p w:rsidR="00C13411" w:rsidRDefault="00C13411" w:rsidP="00C13411">
      <w:pPr>
        <w:rPr>
          <w:rFonts w:ascii="Century Gothic" w:hAnsi="Century Gothic" w:cs="Arial"/>
          <w:i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(a) </w:t>
      </w:r>
      <w:r>
        <w:rPr>
          <w:rFonts w:ascii="Century Gothic" w:hAnsi="Century Gothic" w:cs="Arial"/>
          <w:sz w:val="18"/>
        </w:rPr>
        <w:t>denominada “Tipo de Residuo”</w:t>
      </w:r>
      <w:r w:rsidRPr="00352453">
        <w:rPr>
          <w:rFonts w:ascii="Century Gothic" w:hAnsi="Century Gothic" w:cs="Arial"/>
          <w:sz w:val="18"/>
        </w:rPr>
        <w:t xml:space="preserve"> debe indicar el tipo de residuo generado utilizando las claves de la </w:t>
      </w:r>
      <w:r w:rsidRPr="00352453">
        <w:rPr>
          <w:rFonts w:ascii="Century Gothic" w:hAnsi="Century Gothic" w:cs="Arial"/>
          <w:i/>
          <w:sz w:val="18"/>
        </w:rPr>
        <w:t xml:space="preserve">Tabla </w:t>
      </w:r>
      <w:r>
        <w:rPr>
          <w:rFonts w:ascii="Century Gothic" w:hAnsi="Century Gothic" w:cs="Arial"/>
          <w:i/>
          <w:sz w:val="18"/>
        </w:rPr>
        <w:t xml:space="preserve">1. 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(b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“Área de generación”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 w:rsidRPr="0036566B">
        <w:rPr>
          <w:rFonts w:ascii="Century Gothic" w:hAnsi="Century Gothic" w:cs="Arial"/>
          <w:sz w:val="18"/>
        </w:rPr>
        <w:t>debe indicar los procesos o actividades en los cuales se generan los residuos de manejo especial vinculados en el o los Diagramas del Proceso Operativo</w:t>
      </w:r>
      <w:r>
        <w:rPr>
          <w:rFonts w:ascii="Century Gothic" w:hAnsi="Century Gothic" w:cs="Arial"/>
          <w:sz w:val="18"/>
        </w:rPr>
        <w:t xml:space="preserve"> descritos en el apartado 2.1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(c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“Características Físicas”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el estado físico del residuo (sólido o líquido), y demás propiedades que  le den características al residuo</w:t>
      </w:r>
    </w:p>
    <w:p w:rsidR="00C13411" w:rsidRDefault="00C13411" w:rsidP="00C13411">
      <w:pPr>
        <w:rPr>
          <w:rFonts w:ascii="Century Gothic" w:hAnsi="Century Gothic" w:cs="Arial"/>
          <w:sz w:val="18"/>
        </w:rPr>
      </w:pPr>
      <w:r w:rsidRPr="00352453">
        <w:rPr>
          <w:rFonts w:ascii="Century Gothic" w:hAnsi="Century Gothic" w:cs="Arial"/>
          <w:sz w:val="18"/>
        </w:rPr>
        <w:t xml:space="preserve">En la columna </w:t>
      </w:r>
      <w:r>
        <w:rPr>
          <w:rFonts w:ascii="Century Gothic" w:hAnsi="Century Gothic" w:cs="Arial"/>
          <w:sz w:val="18"/>
        </w:rPr>
        <w:t>(d</w:t>
      </w:r>
      <w:r w:rsidRPr="00352453">
        <w:rPr>
          <w:rFonts w:ascii="Century Gothic" w:hAnsi="Century Gothic" w:cs="Arial"/>
          <w:sz w:val="18"/>
        </w:rPr>
        <w:t xml:space="preserve">) </w:t>
      </w:r>
      <w:r>
        <w:rPr>
          <w:rFonts w:ascii="Century Gothic" w:hAnsi="Century Gothic" w:cs="Arial"/>
          <w:sz w:val="18"/>
        </w:rPr>
        <w:t>denominada “Composición Química”</w:t>
      </w:r>
      <w:r w:rsidRPr="00352453">
        <w:rPr>
          <w:rFonts w:ascii="Century Gothic" w:hAnsi="Century Gothic" w:cs="Arial"/>
          <w:sz w:val="18"/>
        </w:rPr>
        <w:t xml:space="preserve"> debe indicar </w:t>
      </w:r>
      <w:r>
        <w:rPr>
          <w:rFonts w:ascii="Century Gothic" w:hAnsi="Century Gothic" w:cs="Arial"/>
          <w:sz w:val="18"/>
        </w:rPr>
        <w:t xml:space="preserve"> las sustancias o elementos que conforman el residuo.</w:t>
      </w:r>
    </w:p>
    <w:p w:rsidR="00D912D5" w:rsidRDefault="00D912D5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EB6ABF" w:rsidRDefault="00EB6ABF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A20238" w:rsidRDefault="00A20238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942F06" w:rsidRPr="00936187" w:rsidRDefault="00942F06" w:rsidP="002B787A">
      <w:pPr>
        <w:spacing w:after="0" w:line="240" w:lineRule="auto"/>
        <w:rPr>
          <w:rFonts w:ascii="Century Gothic" w:hAnsi="Century Gothic" w:cs="Arial"/>
          <w:sz w:val="24"/>
          <w:szCs w:val="24"/>
        </w:rPr>
      </w:pPr>
    </w:p>
    <w:p w:rsidR="002B787A" w:rsidRPr="00936187" w:rsidRDefault="002B787A" w:rsidP="00C13411">
      <w:pPr>
        <w:pStyle w:val="Prrafodelista"/>
        <w:numPr>
          <w:ilvl w:val="1"/>
          <w:numId w:val="33"/>
        </w:numPr>
        <w:spacing w:after="0" w:line="240" w:lineRule="auto"/>
        <w:ind w:left="0" w:firstLine="0"/>
        <w:outlineLvl w:val="1"/>
        <w:rPr>
          <w:rFonts w:ascii="Century Gothic" w:hAnsi="Century Gothic" w:cs="Arial"/>
          <w:b/>
          <w:sz w:val="24"/>
          <w:szCs w:val="24"/>
        </w:rPr>
      </w:pPr>
      <w:bookmarkStart w:id="36" w:name="_Toc474225993"/>
      <w:r w:rsidRPr="00936187">
        <w:rPr>
          <w:rFonts w:ascii="Century Gothic" w:hAnsi="Century Gothic" w:cs="Arial"/>
          <w:b/>
          <w:sz w:val="24"/>
          <w:szCs w:val="24"/>
        </w:rPr>
        <w:t>Residuos que reutiliza o recicla dentro de la empresa.</w:t>
      </w:r>
      <w:r w:rsidR="00EB6ABF">
        <w:rPr>
          <w:rFonts w:ascii="Century Gothic" w:hAnsi="Century Gothic" w:cs="Arial"/>
          <w:b/>
          <w:sz w:val="24"/>
          <w:szCs w:val="24"/>
        </w:rPr>
        <w:t xml:space="preserve"> (Únicamente para modalidad E)</w:t>
      </w:r>
      <w:bookmarkEnd w:id="36"/>
    </w:p>
    <w:p w:rsidR="002B787A" w:rsidRPr="00936187" w:rsidRDefault="002B787A" w:rsidP="002B787A">
      <w:pPr>
        <w:spacing w:after="0" w:line="240" w:lineRule="auto"/>
        <w:rPr>
          <w:rFonts w:ascii="Century Gothic" w:hAnsi="Century Gothic" w:cs="Arial"/>
          <w:b/>
          <w:sz w:val="24"/>
          <w:szCs w:val="24"/>
        </w:rPr>
      </w:pPr>
    </w:p>
    <w:p w:rsidR="002B787A" w:rsidRPr="00936187" w:rsidRDefault="00D17D2F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Elaborar una tabla con la información sobre</w:t>
      </w:r>
      <w:r w:rsidR="002B787A" w:rsidRPr="00936187">
        <w:rPr>
          <w:rFonts w:ascii="Century Gothic" w:hAnsi="Century Gothic" w:cs="Arial"/>
          <w:sz w:val="24"/>
        </w:rPr>
        <w:t xml:space="preserve"> los residuos que reutiliza o recicla dentro de la empresa o establecimiento., donde se incluya como mínimo lo siguiente:</w:t>
      </w:r>
    </w:p>
    <w:p w:rsidR="002B787A" w:rsidRPr="00936187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DC304D" w:rsidRPr="00DC304D" w:rsidRDefault="00DC304D" w:rsidP="00DC304D">
      <w:pPr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Tipo de residuo (especificar el tipo de residuos e incluir la clave del tipo de residuo</w:t>
      </w:r>
      <w:r>
        <w:rPr>
          <w:rFonts w:ascii="Century Gothic" w:hAnsi="Century Gothic" w:cs="Arial"/>
          <w:sz w:val="24"/>
        </w:rPr>
        <w:t>. Ver Anexo Tabla 1</w:t>
      </w:r>
      <w:r w:rsidRPr="00936187">
        <w:rPr>
          <w:rFonts w:ascii="Century Gothic" w:hAnsi="Century Gothic" w:cs="Arial"/>
          <w:sz w:val="24"/>
        </w:rPr>
        <w:t>).</w:t>
      </w:r>
    </w:p>
    <w:p w:rsidR="002B787A" w:rsidRPr="002112F8" w:rsidRDefault="002B787A" w:rsidP="002B787A">
      <w:pPr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 xml:space="preserve">Cantidad generada u/o aprovechada para el reciclaje y/o </w:t>
      </w:r>
      <w:r w:rsidRPr="002112F8">
        <w:rPr>
          <w:rFonts w:ascii="Century Gothic" w:hAnsi="Century Gothic" w:cs="Arial"/>
          <w:sz w:val="24"/>
        </w:rPr>
        <w:t xml:space="preserve">reúso </w:t>
      </w:r>
      <w:r w:rsidR="002112F8" w:rsidRPr="002112F8">
        <w:rPr>
          <w:rFonts w:ascii="Century Gothic" w:hAnsi="Century Gothic" w:cs="Arial"/>
          <w:sz w:val="24"/>
        </w:rPr>
        <w:t>(kg/día ton/mes o %)</w:t>
      </w:r>
      <w:r w:rsidRPr="002112F8">
        <w:rPr>
          <w:rFonts w:ascii="Century Gothic" w:hAnsi="Century Gothic" w:cs="Arial"/>
          <w:sz w:val="24"/>
        </w:rPr>
        <w:t>.</w:t>
      </w:r>
    </w:p>
    <w:p w:rsidR="00EC11DF" w:rsidRPr="00EC11DF" w:rsidRDefault="00EC11DF" w:rsidP="00EC11DF">
      <w:pPr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Forma </w:t>
      </w:r>
      <w:r w:rsidR="002B787A" w:rsidRPr="002112F8">
        <w:rPr>
          <w:rFonts w:ascii="Century Gothic" w:hAnsi="Century Gothic" w:cs="Arial"/>
          <w:sz w:val="24"/>
        </w:rPr>
        <w:t>de almacenamiento.</w:t>
      </w:r>
    </w:p>
    <w:p w:rsidR="002B787A" w:rsidRDefault="002B787A" w:rsidP="002B787A">
      <w:pPr>
        <w:numPr>
          <w:ilvl w:val="0"/>
          <w:numId w:val="35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Tipo de producto que se obtiene al procesar el residuo.</w:t>
      </w:r>
    </w:p>
    <w:p w:rsidR="002112F8" w:rsidRDefault="002112F8" w:rsidP="002112F8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2B787A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8C6E4A" w:rsidRPr="00936187" w:rsidRDefault="008C6E4A" w:rsidP="002B787A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2B787A" w:rsidRPr="00936187" w:rsidRDefault="002B787A" w:rsidP="00C13411">
      <w:pPr>
        <w:pStyle w:val="Prrafodelista"/>
        <w:numPr>
          <w:ilvl w:val="1"/>
          <w:numId w:val="33"/>
        </w:numPr>
        <w:spacing w:after="0" w:line="240" w:lineRule="auto"/>
        <w:ind w:left="0" w:firstLine="0"/>
        <w:jc w:val="both"/>
        <w:outlineLvl w:val="1"/>
        <w:rPr>
          <w:rFonts w:ascii="Century Gothic" w:hAnsi="Century Gothic" w:cs="Arial"/>
          <w:b/>
          <w:sz w:val="24"/>
        </w:rPr>
      </w:pPr>
      <w:bookmarkStart w:id="37" w:name="_Toc474225994"/>
      <w:r w:rsidRPr="00936187">
        <w:rPr>
          <w:rFonts w:ascii="Century Gothic" w:hAnsi="Century Gothic" w:cs="Arial"/>
          <w:b/>
          <w:sz w:val="24"/>
        </w:rPr>
        <w:t>Listado de los generadores de residuos a los que les ofrece u ofrecerá el servicio.</w:t>
      </w:r>
      <w:bookmarkEnd w:id="37"/>
    </w:p>
    <w:p w:rsidR="002B787A" w:rsidRPr="00936187" w:rsidRDefault="002B787A" w:rsidP="002B787A">
      <w:pPr>
        <w:pStyle w:val="ESTILO1"/>
        <w:ind w:left="792"/>
        <w:rPr>
          <w:rFonts w:ascii="Century Gothic" w:hAnsi="Century Gothic"/>
          <w:szCs w:val="22"/>
        </w:rPr>
      </w:pPr>
    </w:p>
    <w:p w:rsidR="002B787A" w:rsidRPr="00936187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Especificar los generadores de residuos tema del proyecto a los cuales ofrece u ofrecerá  un servicio, con el objeto de relacionar los generadores de residuos con los manejadores de residuos. Presentar  tabla de datos, donde se incluya como mínimo lo siguiente:</w:t>
      </w:r>
    </w:p>
    <w:p w:rsidR="002B787A" w:rsidRPr="00936187" w:rsidRDefault="002B787A" w:rsidP="002B787A">
      <w:pPr>
        <w:spacing w:after="0" w:line="240" w:lineRule="auto"/>
        <w:jc w:val="both"/>
        <w:rPr>
          <w:rFonts w:ascii="Century Gothic" w:hAnsi="Century Gothic" w:cs="Arial"/>
          <w:sz w:val="24"/>
        </w:rPr>
      </w:pPr>
    </w:p>
    <w:p w:rsidR="002B787A" w:rsidRPr="00936187" w:rsidRDefault="002B787A" w:rsidP="002B787A">
      <w:pPr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Nombre del generador de residuos.</w:t>
      </w:r>
    </w:p>
    <w:p w:rsidR="002B787A" w:rsidRPr="00936187" w:rsidRDefault="00AE00D5" w:rsidP="002B787A">
      <w:pPr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Tipo de</w:t>
      </w:r>
      <w:r w:rsidR="002B787A" w:rsidRPr="00936187">
        <w:rPr>
          <w:rFonts w:ascii="Century Gothic" w:hAnsi="Century Gothic" w:cs="Arial"/>
          <w:sz w:val="24"/>
        </w:rPr>
        <w:t xml:space="preserve"> residuo.</w:t>
      </w:r>
    </w:p>
    <w:p w:rsidR="002B787A" w:rsidRPr="00936187" w:rsidRDefault="002B787A" w:rsidP="002B787A">
      <w:pPr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Cantidad manejada (kg/día).</w:t>
      </w:r>
    </w:p>
    <w:p w:rsidR="002B787A" w:rsidRPr="00936187" w:rsidRDefault="002B787A" w:rsidP="002B787A">
      <w:pPr>
        <w:numPr>
          <w:ilvl w:val="0"/>
          <w:numId w:val="36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Tipo de servicio ofrecido.</w:t>
      </w:r>
    </w:p>
    <w:p w:rsidR="00FF5C10" w:rsidRPr="00936187" w:rsidRDefault="00FF5C10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2112F8" w:rsidRDefault="002112F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2112F8" w:rsidRDefault="002112F8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EB6ABF" w:rsidRDefault="00EB6ABF" w:rsidP="00FF5C10">
      <w:pPr>
        <w:spacing w:after="0" w:line="240" w:lineRule="auto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BC7041">
      <w:pPr>
        <w:pStyle w:val="Prrafodelista"/>
        <w:spacing w:after="0" w:line="240" w:lineRule="auto"/>
        <w:ind w:left="1647"/>
        <w:jc w:val="center"/>
        <w:outlineLvl w:val="0"/>
        <w:rPr>
          <w:rFonts w:ascii="Century Gothic" w:hAnsi="Century Gothic" w:cs="Arial"/>
          <w:b/>
          <w:sz w:val="24"/>
        </w:rPr>
      </w:pPr>
      <w:bookmarkStart w:id="38" w:name="_Toc474225995"/>
    </w:p>
    <w:p w:rsidR="002B787A" w:rsidRDefault="00FF5C10" w:rsidP="00BC7041">
      <w:pPr>
        <w:pStyle w:val="Prrafodelista"/>
        <w:spacing w:after="0" w:line="240" w:lineRule="auto"/>
        <w:ind w:left="1647"/>
        <w:jc w:val="center"/>
        <w:outlineLvl w:val="0"/>
        <w:rPr>
          <w:rFonts w:ascii="Century Gothic" w:hAnsi="Century Gothic" w:cs="Arial"/>
          <w:b/>
          <w:sz w:val="24"/>
        </w:rPr>
      </w:pPr>
      <w:r w:rsidRPr="00936187">
        <w:rPr>
          <w:rFonts w:ascii="Century Gothic" w:hAnsi="Century Gothic" w:cs="Arial"/>
          <w:b/>
          <w:sz w:val="24"/>
        </w:rPr>
        <w:t xml:space="preserve">Capitulo IV. </w:t>
      </w:r>
      <w:r w:rsidR="008E29CC">
        <w:rPr>
          <w:rFonts w:ascii="Century Gothic" w:hAnsi="Century Gothic" w:cs="Arial"/>
          <w:b/>
          <w:sz w:val="24"/>
        </w:rPr>
        <w:t>Anexos</w:t>
      </w:r>
      <w:r w:rsidR="002B787A" w:rsidRPr="00936187">
        <w:rPr>
          <w:rFonts w:ascii="Century Gothic" w:hAnsi="Century Gothic" w:cs="Arial"/>
          <w:b/>
          <w:sz w:val="24"/>
        </w:rPr>
        <w:t xml:space="preserve"> técnic</w:t>
      </w:r>
      <w:r w:rsidR="008E29CC">
        <w:rPr>
          <w:rFonts w:ascii="Century Gothic" w:hAnsi="Century Gothic" w:cs="Arial"/>
          <w:b/>
          <w:sz w:val="24"/>
        </w:rPr>
        <w:t>os</w:t>
      </w:r>
      <w:bookmarkEnd w:id="38"/>
    </w:p>
    <w:p w:rsidR="00942F06" w:rsidRPr="00936187" w:rsidRDefault="00942F06" w:rsidP="00942F06">
      <w:pPr>
        <w:pStyle w:val="Prrafodelista"/>
        <w:spacing w:after="0" w:line="240" w:lineRule="auto"/>
        <w:ind w:left="1647"/>
        <w:jc w:val="center"/>
        <w:outlineLvl w:val="0"/>
        <w:rPr>
          <w:rFonts w:ascii="Century Gothic" w:hAnsi="Century Gothic" w:cs="Arial"/>
          <w:b/>
          <w:sz w:val="24"/>
        </w:rPr>
      </w:pPr>
    </w:p>
    <w:p w:rsidR="002B787A" w:rsidRPr="00936187" w:rsidRDefault="002B787A" w:rsidP="002B787A">
      <w:pPr>
        <w:pStyle w:val="ESTILO1"/>
        <w:ind w:left="360"/>
        <w:rPr>
          <w:rFonts w:ascii="Century Gothic" w:hAnsi="Century Gothic"/>
        </w:rPr>
      </w:pPr>
    </w:p>
    <w:p w:rsidR="002B787A" w:rsidRPr="00936187" w:rsidRDefault="002B787A" w:rsidP="002B787A">
      <w:pPr>
        <w:pStyle w:val="Piedepgina"/>
        <w:tabs>
          <w:tab w:val="clear" w:pos="4252"/>
          <w:tab w:val="center" w:pos="1418"/>
        </w:tabs>
        <w:rPr>
          <w:rFonts w:ascii="Century Gothic" w:hAnsi="Century Gothic" w:cs="Arial"/>
          <w:sz w:val="24"/>
          <w:szCs w:val="24"/>
          <w:lang w:val="es-MX"/>
        </w:rPr>
      </w:pPr>
      <w:r w:rsidRPr="00936187">
        <w:rPr>
          <w:rFonts w:ascii="Century Gothic" w:hAnsi="Century Gothic" w:cs="Arial"/>
          <w:sz w:val="24"/>
          <w:szCs w:val="24"/>
          <w:lang w:val="es-MX"/>
        </w:rPr>
        <w:t>Presentar los siguientes documentos:</w:t>
      </w:r>
    </w:p>
    <w:p w:rsidR="002B787A" w:rsidRPr="00936187" w:rsidRDefault="002B787A" w:rsidP="002B787A">
      <w:pPr>
        <w:pStyle w:val="ESTILO1"/>
        <w:rPr>
          <w:rFonts w:ascii="Century Gothic" w:hAnsi="Century Gothic"/>
          <w:sz w:val="28"/>
        </w:rPr>
      </w:pPr>
    </w:p>
    <w:p w:rsidR="002B787A" w:rsidRPr="00936187" w:rsidRDefault="002B787A" w:rsidP="0086090D">
      <w:pPr>
        <w:pStyle w:val="ESTILO1"/>
        <w:numPr>
          <w:ilvl w:val="0"/>
          <w:numId w:val="37"/>
        </w:numPr>
        <w:rPr>
          <w:rFonts w:ascii="Century Gothic" w:hAnsi="Century Gothic"/>
          <w:b w:val="0"/>
          <w:szCs w:val="22"/>
        </w:rPr>
      </w:pPr>
      <w:bookmarkStart w:id="39" w:name="_Toc336415171"/>
      <w:bookmarkStart w:id="40" w:name="_Toc394487108"/>
      <w:bookmarkStart w:id="41" w:name="_Toc394487713"/>
      <w:bookmarkStart w:id="42" w:name="_Toc474225996"/>
      <w:r w:rsidRPr="00936187">
        <w:rPr>
          <w:rFonts w:ascii="Century Gothic" w:hAnsi="Century Gothic"/>
          <w:b w:val="0"/>
          <w:szCs w:val="22"/>
          <w:lang w:val="es-MX"/>
        </w:rPr>
        <w:t>Bitácora de operación</w:t>
      </w:r>
      <w:bookmarkEnd w:id="39"/>
      <w:bookmarkEnd w:id="40"/>
      <w:bookmarkEnd w:id="41"/>
      <w:bookmarkEnd w:id="42"/>
      <w:r w:rsidRPr="00936187">
        <w:rPr>
          <w:rFonts w:ascii="Century Gothic" w:hAnsi="Century Gothic"/>
          <w:b w:val="0"/>
          <w:szCs w:val="22"/>
          <w:lang w:val="es-MX"/>
        </w:rPr>
        <w:t xml:space="preserve"> </w:t>
      </w:r>
    </w:p>
    <w:p w:rsidR="002B787A" w:rsidRPr="00936187" w:rsidRDefault="002B787A" w:rsidP="0086090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Presentar el modelo de bitácora de operación que se llevará durante la actividad tema del proyecto. La cual servirá para futuros reportes ante la Secretaría.</w:t>
      </w:r>
      <w:r w:rsidR="00C91A9C" w:rsidRPr="00936187">
        <w:rPr>
          <w:rFonts w:ascii="Century Gothic" w:hAnsi="Century Gothic" w:cs="Arial"/>
          <w:sz w:val="24"/>
        </w:rPr>
        <w:t xml:space="preserve"> (En el caso supuesto de que la empresa esté iniciando operaciones).</w:t>
      </w:r>
    </w:p>
    <w:p w:rsidR="00EB6ABF" w:rsidRDefault="00EB6ABF" w:rsidP="00EB6ABF">
      <w:pPr>
        <w:pStyle w:val="ESTILO1"/>
        <w:ind w:left="720"/>
        <w:rPr>
          <w:rFonts w:ascii="Century Gothic" w:hAnsi="Century Gothic"/>
          <w:b w:val="0"/>
        </w:rPr>
      </w:pPr>
      <w:bookmarkStart w:id="43" w:name="_Toc394487109"/>
      <w:bookmarkStart w:id="44" w:name="_Toc394487714"/>
    </w:p>
    <w:p w:rsidR="00FF5C10" w:rsidRPr="00936187" w:rsidRDefault="00FF5C10" w:rsidP="0086090D">
      <w:pPr>
        <w:pStyle w:val="ESTILO1"/>
        <w:numPr>
          <w:ilvl w:val="0"/>
          <w:numId w:val="37"/>
        </w:numPr>
        <w:rPr>
          <w:rFonts w:ascii="Century Gothic" w:hAnsi="Century Gothic"/>
          <w:b w:val="0"/>
        </w:rPr>
      </w:pPr>
      <w:bookmarkStart w:id="45" w:name="_Toc474225997"/>
      <w:r w:rsidRPr="00936187">
        <w:rPr>
          <w:rFonts w:ascii="Century Gothic" w:hAnsi="Century Gothic"/>
          <w:b w:val="0"/>
        </w:rPr>
        <w:t>Manifiestos de transporte y envío</w:t>
      </w:r>
      <w:r w:rsidR="00C91A9C" w:rsidRPr="00936187">
        <w:rPr>
          <w:rFonts w:ascii="Century Gothic" w:hAnsi="Century Gothic"/>
          <w:b w:val="0"/>
        </w:rPr>
        <w:t>.</w:t>
      </w:r>
      <w:bookmarkEnd w:id="43"/>
      <w:bookmarkEnd w:id="44"/>
      <w:bookmarkEnd w:id="45"/>
    </w:p>
    <w:p w:rsidR="00D27F06" w:rsidRPr="00936187" w:rsidRDefault="00FF5C10" w:rsidP="0086090D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Century Gothic" w:hAnsi="Century Gothic" w:cs="Arial"/>
          <w:sz w:val="24"/>
        </w:rPr>
      </w:pPr>
      <w:r w:rsidRPr="00936187">
        <w:rPr>
          <w:rFonts w:ascii="Century Gothic" w:hAnsi="Century Gothic" w:cs="Arial"/>
          <w:sz w:val="24"/>
        </w:rPr>
        <w:t>Presentar el modelo de manifiesto de transporte que se llevará durante la actividad tema del proyecto. La cual servirá para futuros reportes ante la Secretaría.</w:t>
      </w:r>
      <w:r w:rsidR="00C91A9C" w:rsidRPr="00936187">
        <w:rPr>
          <w:rFonts w:ascii="Century Gothic" w:hAnsi="Century Gothic" w:cs="Arial"/>
          <w:sz w:val="24"/>
        </w:rPr>
        <w:t xml:space="preserve"> (En el caso supuesto de que la empresa esté iniciando operaciones).</w:t>
      </w:r>
    </w:p>
    <w:p w:rsidR="00FF5C10" w:rsidRPr="00936187" w:rsidRDefault="00FF5C1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C023A" w:rsidRPr="00936187" w:rsidRDefault="008C023A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864760" w:rsidRPr="00936187" w:rsidRDefault="00864760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BC7041" w:rsidRDefault="00BC7041" w:rsidP="00FF5C10">
      <w:pPr>
        <w:pStyle w:val="Prrafodelista"/>
        <w:spacing w:after="0" w:line="240" w:lineRule="auto"/>
        <w:ind w:left="0"/>
        <w:jc w:val="both"/>
        <w:rPr>
          <w:rFonts w:ascii="Century Gothic" w:hAnsi="Century Gothic" w:cs="Arial"/>
          <w:b/>
          <w:sz w:val="24"/>
        </w:rPr>
      </w:pPr>
    </w:p>
    <w:p w:rsidR="00A20238" w:rsidRDefault="00A20238" w:rsidP="00AE00D5">
      <w:pPr>
        <w:pStyle w:val="Prrafodelista"/>
        <w:ind w:left="1647"/>
        <w:jc w:val="center"/>
        <w:outlineLvl w:val="0"/>
        <w:rPr>
          <w:rFonts w:ascii="Century Gothic" w:hAnsi="Century Gothic" w:cs="Arial"/>
          <w:b/>
        </w:rPr>
      </w:pPr>
      <w:bookmarkStart w:id="46" w:name="_Toc474225998"/>
    </w:p>
    <w:p w:rsidR="00D27F06" w:rsidRPr="002112F8" w:rsidRDefault="00EA3103" w:rsidP="00AE00D5">
      <w:pPr>
        <w:pStyle w:val="Prrafodelista"/>
        <w:ind w:left="1647"/>
        <w:jc w:val="center"/>
        <w:outlineLvl w:val="0"/>
        <w:rPr>
          <w:rFonts w:ascii="Century Gothic" w:hAnsi="Century Gothic"/>
          <w:b/>
          <w:sz w:val="24"/>
          <w:szCs w:val="24"/>
          <w:lang w:val="es-ES"/>
        </w:rPr>
      </w:pPr>
      <w:r>
        <w:rPr>
          <w:rFonts w:ascii="Century Gothic" w:hAnsi="Century Gothic"/>
          <w:b/>
          <w:sz w:val="24"/>
          <w:szCs w:val="24"/>
          <w:lang w:val="es-ES"/>
        </w:rPr>
        <w:t>CAPITULO V</w:t>
      </w:r>
      <w:r w:rsidR="008E29CC">
        <w:rPr>
          <w:rFonts w:ascii="Century Gothic" w:hAnsi="Century Gothic"/>
          <w:b/>
          <w:sz w:val="24"/>
          <w:szCs w:val="24"/>
          <w:lang w:val="es-ES"/>
        </w:rPr>
        <w:t>. RESPONSABLE TÉ</w:t>
      </w:r>
      <w:r w:rsidR="00D27F06" w:rsidRPr="002112F8">
        <w:rPr>
          <w:rFonts w:ascii="Century Gothic" w:hAnsi="Century Gothic"/>
          <w:b/>
          <w:sz w:val="24"/>
          <w:szCs w:val="24"/>
          <w:lang w:val="es-ES"/>
        </w:rPr>
        <w:t>CNICO.</w:t>
      </w:r>
      <w:bookmarkEnd w:id="46"/>
    </w:p>
    <w:p w:rsidR="00D27F06" w:rsidRPr="00936187" w:rsidRDefault="00D27F06" w:rsidP="00D27F06">
      <w:pPr>
        <w:pStyle w:val="Prrafodelista"/>
        <w:rPr>
          <w:rFonts w:ascii="Century Gothic" w:hAnsi="Century Gothic"/>
          <w:b/>
          <w:sz w:val="24"/>
          <w:lang w:val="es-ES"/>
        </w:rPr>
      </w:pPr>
    </w:p>
    <w:p w:rsidR="00D27F06" w:rsidRPr="00936187" w:rsidRDefault="00D27F06" w:rsidP="008E29CC">
      <w:pPr>
        <w:pStyle w:val="Prrafodelista"/>
        <w:jc w:val="both"/>
        <w:rPr>
          <w:rFonts w:ascii="Century Gothic" w:hAnsi="Century Gothic"/>
          <w:sz w:val="24"/>
          <w:lang w:val="es-ES"/>
        </w:rPr>
      </w:pPr>
      <w:r w:rsidRPr="00936187">
        <w:rPr>
          <w:rFonts w:ascii="Century Gothic" w:hAnsi="Century Gothic"/>
          <w:sz w:val="24"/>
          <w:lang w:val="es-ES"/>
        </w:rPr>
        <w:t>En este apartado especificar los datos del responsable técnico y la empresa para la que labora.</w:t>
      </w:r>
    </w:p>
    <w:p w:rsidR="00D27F06" w:rsidRPr="00936187" w:rsidRDefault="00D27F06" w:rsidP="00D27F06">
      <w:pPr>
        <w:pStyle w:val="Prrafodelista"/>
        <w:rPr>
          <w:rFonts w:ascii="Century Gothic" w:hAnsi="Century Gothic"/>
          <w:b/>
          <w:sz w:val="24"/>
          <w:lang w:val="es-ES"/>
        </w:rPr>
      </w:pPr>
    </w:p>
    <w:tbl>
      <w:tblPr>
        <w:tblStyle w:val="Tablaconcuadrcula"/>
        <w:tblW w:w="5182" w:type="pct"/>
        <w:tblLayout w:type="fixed"/>
        <w:tblLook w:val="04A0" w:firstRow="1" w:lastRow="0" w:firstColumn="1" w:lastColumn="0" w:noHBand="0" w:noVBand="1"/>
      </w:tblPr>
      <w:tblGrid>
        <w:gridCol w:w="3194"/>
        <w:gridCol w:w="3860"/>
        <w:gridCol w:w="2719"/>
      </w:tblGrid>
      <w:tr w:rsidR="00D27F06" w:rsidRPr="00936187" w:rsidTr="008C023A">
        <w:trPr>
          <w:trHeight w:val="997"/>
        </w:trPr>
        <w:tc>
          <w:tcPr>
            <w:tcW w:w="1634" w:type="pct"/>
          </w:tcPr>
          <w:p w:rsidR="00D27F06" w:rsidRPr="00936187" w:rsidRDefault="00D27F06" w:rsidP="00FF5C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NOMBRE  DEL RESPONSABLE TECNICO:                                                          </w:t>
            </w:r>
          </w:p>
          <w:p w:rsidR="00D27F06" w:rsidRPr="00936187" w:rsidRDefault="00D27F06" w:rsidP="00FF5C10">
            <w:pPr>
              <w:ind w:left="360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INTERNO:                                         EXTERN</w:t>
            </w:r>
            <w:r w:rsidR="00FF5C10"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O:                             </w:t>
            </w:r>
          </w:p>
          <w:p w:rsidR="00D27F06" w:rsidRPr="00936187" w:rsidRDefault="00FF5C10" w:rsidP="00FF5C10">
            <w:pPr>
              <w:tabs>
                <w:tab w:val="left" w:pos="2976"/>
              </w:tabs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ab/>
            </w:r>
          </w:p>
        </w:tc>
        <w:tc>
          <w:tcPr>
            <w:tcW w:w="1975" w:type="pct"/>
            <w:vMerge w:val="restart"/>
          </w:tcPr>
          <w:p w:rsidR="0086090D" w:rsidRPr="00936187" w:rsidRDefault="0086090D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</w:t>
            </w:r>
            <w:r w:rsidR="00D27F06"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</w:t>
            </w:r>
          </w:p>
          <w:p w:rsidR="00D27F06" w:rsidRPr="00936187" w:rsidRDefault="00D27F06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                  </w:t>
            </w:r>
            <w:r w:rsidR="0086090D"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                      </w:t>
            </w:r>
            <w:r w:rsidR="00FF5C10"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</w:t>
            </w: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 </w:t>
            </w:r>
          </w:p>
          <w:p w:rsidR="00D27F06" w:rsidRPr="00936187" w:rsidRDefault="0086090D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 xml:space="preserve">             </w:t>
            </w:r>
            <w:r w:rsidR="00D27F06" w:rsidRPr="00936187">
              <w:rPr>
                <w:rFonts w:ascii="Century Gothic" w:hAnsi="Century Gothic"/>
                <w:b/>
                <w:sz w:val="20"/>
                <w:szCs w:val="18"/>
              </w:rPr>
              <w:t>________</w:t>
            </w:r>
            <w:r w:rsidR="008C023A">
              <w:rPr>
                <w:rFonts w:ascii="Century Gothic" w:hAnsi="Century Gothic"/>
                <w:b/>
                <w:sz w:val="20"/>
                <w:szCs w:val="18"/>
              </w:rPr>
              <w:t>____________________________</w:t>
            </w:r>
          </w:p>
          <w:p w:rsidR="00D27F06" w:rsidRPr="00936187" w:rsidRDefault="00D27F06" w:rsidP="00FF5C1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NOMBRE Y FIRMA DEL RESPONSABLE TECNICO</w:t>
            </w:r>
          </w:p>
        </w:tc>
        <w:tc>
          <w:tcPr>
            <w:tcW w:w="1391" w:type="pct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18"/>
                <w:szCs w:val="16"/>
              </w:rPr>
            </w:pPr>
            <w:r w:rsidRPr="00936187">
              <w:rPr>
                <w:rFonts w:ascii="Century Gothic" w:hAnsi="Century Gothic"/>
                <w:b/>
                <w:sz w:val="18"/>
                <w:szCs w:val="16"/>
              </w:rPr>
              <w:t>RFC:</w:t>
            </w:r>
          </w:p>
        </w:tc>
      </w:tr>
      <w:tr w:rsidR="00D27F06" w:rsidRPr="00936187" w:rsidTr="008C023A">
        <w:trPr>
          <w:trHeight w:val="1056"/>
        </w:trPr>
        <w:tc>
          <w:tcPr>
            <w:tcW w:w="1634" w:type="pct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NUMERO DE CEDULA PROFESIONAL:</w:t>
            </w:r>
          </w:p>
        </w:tc>
        <w:tc>
          <w:tcPr>
            <w:tcW w:w="1975" w:type="pct"/>
            <w:vMerge/>
          </w:tcPr>
          <w:p w:rsidR="00D27F06" w:rsidRPr="00936187" w:rsidRDefault="00D27F06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  <w:tc>
          <w:tcPr>
            <w:tcW w:w="1391" w:type="pct"/>
          </w:tcPr>
          <w:p w:rsidR="00D27F06" w:rsidRPr="00936187" w:rsidRDefault="00D27F06" w:rsidP="0086090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TELEFONO: (Incluir clave lada)</w:t>
            </w:r>
          </w:p>
          <w:p w:rsidR="00D27F06" w:rsidRPr="00936187" w:rsidRDefault="00D27F06" w:rsidP="00C70118">
            <w:pPr>
              <w:pStyle w:val="Prrafodelista"/>
              <w:rPr>
                <w:rFonts w:ascii="Century Gothic" w:hAnsi="Century Gothic"/>
                <w:b/>
                <w:sz w:val="18"/>
                <w:szCs w:val="16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FAX:</w:t>
            </w:r>
          </w:p>
        </w:tc>
      </w:tr>
      <w:tr w:rsidR="00D27F06" w:rsidRPr="00936187" w:rsidTr="008C023A">
        <w:trPr>
          <w:trHeight w:val="542"/>
        </w:trPr>
        <w:tc>
          <w:tcPr>
            <w:tcW w:w="1634" w:type="pct"/>
          </w:tcPr>
          <w:p w:rsidR="00D27F06" w:rsidRPr="00936187" w:rsidRDefault="00D27F06" w:rsidP="0086090D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NOM</w:t>
            </w:r>
            <w:r w:rsidR="0086090D" w:rsidRPr="00936187">
              <w:rPr>
                <w:rFonts w:ascii="Century Gothic" w:hAnsi="Century Gothic"/>
                <w:b/>
                <w:sz w:val="20"/>
                <w:szCs w:val="18"/>
              </w:rPr>
              <w:t>BRE DE LA EMPRESA O CONSULTORIA:</w:t>
            </w:r>
          </w:p>
        </w:tc>
        <w:tc>
          <w:tcPr>
            <w:tcW w:w="1975" w:type="pct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DOMICILIO FISCAL DE LA EMPRESA O CUNSULTORIA:</w:t>
            </w:r>
          </w:p>
        </w:tc>
        <w:tc>
          <w:tcPr>
            <w:tcW w:w="1391" w:type="pct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DOMICILIO PARA RECIBIR NOTIFICACIONES:</w:t>
            </w:r>
          </w:p>
          <w:p w:rsidR="00D27F06" w:rsidRPr="00936187" w:rsidRDefault="00D27F06" w:rsidP="00C70118">
            <w:pPr>
              <w:rPr>
                <w:rFonts w:ascii="Century Gothic" w:hAnsi="Century Gothic"/>
                <w:b/>
                <w:sz w:val="20"/>
                <w:szCs w:val="18"/>
              </w:rPr>
            </w:pPr>
          </w:p>
        </w:tc>
      </w:tr>
      <w:tr w:rsidR="00D27F06" w:rsidRPr="00936187" w:rsidTr="008C023A">
        <w:trPr>
          <w:trHeight w:val="259"/>
        </w:trPr>
        <w:tc>
          <w:tcPr>
            <w:tcW w:w="5000" w:type="pct"/>
            <w:gridSpan w:val="3"/>
          </w:tcPr>
          <w:p w:rsidR="00D27F06" w:rsidRPr="00936187" w:rsidRDefault="00D27F06" w:rsidP="00D27F06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entury Gothic" w:hAnsi="Century Gothic"/>
                <w:b/>
                <w:sz w:val="20"/>
                <w:szCs w:val="18"/>
              </w:rPr>
            </w:pPr>
            <w:r w:rsidRPr="00936187">
              <w:rPr>
                <w:rFonts w:ascii="Century Gothic" w:hAnsi="Century Gothic"/>
                <w:b/>
                <w:sz w:val="20"/>
                <w:szCs w:val="18"/>
              </w:rPr>
              <w:t>HORARIO DE ATENCION:</w:t>
            </w:r>
          </w:p>
        </w:tc>
      </w:tr>
    </w:tbl>
    <w:p w:rsidR="0086090D" w:rsidRPr="00936187" w:rsidRDefault="0086090D" w:rsidP="00FF5C10">
      <w:pPr>
        <w:jc w:val="both"/>
        <w:rPr>
          <w:rFonts w:ascii="Century Gothic" w:hAnsi="Century Gothic"/>
          <w:b/>
        </w:rPr>
      </w:pPr>
    </w:p>
    <w:p w:rsidR="0086090D" w:rsidRPr="00936187" w:rsidRDefault="0086090D" w:rsidP="00FF5C10">
      <w:pPr>
        <w:jc w:val="both"/>
        <w:rPr>
          <w:rFonts w:ascii="Century Gothic" w:hAnsi="Century Gothic"/>
          <w:b/>
        </w:rPr>
      </w:pPr>
    </w:p>
    <w:p w:rsidR="0086090D" w:rsidRPr="00936187" w:rsidRDefault="0086090D" w:rsidP="00FF5C10">
      <w:pPr>
        <w:jc w:val="both"/>
        <w:rPr>
          <w:rFonts w:ascii="Century Gothic" w:hAnsi="Century Gothic"/>
          <w:b/>
        </w:rPr>
      </w:pPr>
    </w:p>
    <w:p w:rsidR="0086090D" w:rsidRDefault="0086090D" w:rsidP="00FF5C10">
      <w:pPr>
        <w:jc w:val="both"/>
        <w:rPr>
          <w:rFonts w:ascii="Century Gothic" w:hAnsi="Century Gothic"/>
          <w:b/>
        </w:rPr>
      </w:pPr>
    </w:p>
    <w:p w:rsidR="00E037A9" w:rsidRDefault="00E037A9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8C023A" w:rsidRDefault="0015166B" w:rsidP="00FF5C10">
      <w:pPr>
        <w:jc w:val="both"/>
        <w:rPr>
          <w:rFonts w:ascii="Century Gothic" w:hAnsi="Century Gothic"/>
          <w:b/>
        </w:rPr>
      </w:pPr>
      <w:bookmarkStart w:id="47" w:name="_Toc474226002"/>
      <w:r w:rsidRPr="00B048B4">
        <w:rPr>
          <w:noProof/>
          <w:lang w:eastAsia="es-MX"/>
        </w:rPr>
        <w:drawing>
          <wp:anchor distT="0" distB="0" distL="114300" distR="114300" simplePos="0" relativeHeight="251657728" behindDoc="1" locked="0" layoutInCell="1" allowOverlap="1" wp14:anchorId="6EDCDD35" wp14:editId="2A1F2DCC">
            <wp:simplePos x="0" y="0"/>
            <wp:positionH relativeFrom="column">
              <wp:posOffset>309880</wp:posOffset>
            </wp:positionH>
            <wp:positionV relativeFrom="paragraph">
              <wp:posOffset>11434140</wp:posOffset>
            </wp:positionV>
            <wp:extent cx="3898265" cy="4596130"/>
            <wp:effectExtent l="0" t="0" r="6985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265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47"/>
    </w:p>
    <w:p w:rsidR="008C023A" w:rsidRDefault="008C023A" w:rsidP="00FF5C10">
      <w:pPr>
        <w:jc w:val="both"/>
        <w:rPr>
          <w:rFonts w:ascii="Century Gothic" w:hAnsi="Century Gothic"/>
          <w:b/>
        </w:rPr>
      </w:pPr>
    </w:p>
    <w:p w:rsidR="00A20238" w:rsidRPr="00936187" w:rsidRDefault="00A20238" w:rsidP="00FF5C10">
      <w:pPr>
        <w:jc w:val="both"/>
        <w:rPr>
          <w:rFonts w:ascii="Century Gothic" w:hAnsi="Century Gothic"/>
          <w:b/>
        </w:rPr>
      </w:pPr>
    </w:p>
    <w:p w:rsidR="008D0E24" w:rsidRDefault="0086090D" w:rsidP="00F62450">
      <w:pPr>
        <w:pStyle w:val="Ttulo1"/>
        <w:jc w:val="center"/>
        <w:rPr>
          <w:rFonts w:ascii="Century Gothic" w:hAnsi="Century Gothic"/>
          <w:b/>
          <w:color w:val="auto"/>
          <w:sz w:val="24"/>
        </w:rPr>
      </w:pPr>
      <w:bookmarkStart w:id="48" w:name="_Toc394487111"/>
      <w:bookmarkStart w:id="49" w:name="_Toc474225999"/>
      <w:r w:rsidRPr="002112F8">
        <w:rPr>
          <w:rFonts w:ascii="Century Gothic" w:hAnsi="Century Gothic"/>
          <w:b/>
          <w:color w:val="auto"/>
          <w:sz w:val="24"/>
        </w:rPr>
        <w:t>ANEXOS</w:t>
      </w:r>
      <w:bookmarkEnd w:id="48"/>
      <w:bookmarkEnd w:id="49"/>
    </w:p>
    <w:p w:rsidR="00F62450" w:rsidRDefault="00F62450" w:rsidP="00F62450"/>
    <w:p w:rsidR="00F62450" w:rsidRPr="008E29CC" w:rsidRDefault="00F62450" w:rsidP="008E29CC">
      <w:pPr>
        <w:pStyle w:val="Ttulo2"/>
        <w:rPr>
          <w:rFonts w:ascii="Century Gothic" w:hAnsi="Century Gothic"/>
          <w:color w:val="auto"/>
          <w:sz w:val="24"/>
        </w:rPr>
      </w:pPr>
      <w:bookmarkStart w:id="50" w:name="_Toc474226000"/>
      <w:r w:rsidRPr="008E29CC">
        <w:rPr>
          <w:rFonts w:ascii="Century Gothic" w:hAnsi="Century Gothic"/>
          <w:color w:val="auto"/>
          <w:sz w:val="24"/>
        </w:rPr>
        <w:t>Anexo 1. Residuos</w:t>
      </w:r>
      <w:bookmarkEnd w:id="50"/>
    </w:p>
    <w:p w:rsidR="0086090D" w:rsidRPr="00A20238" w:rsidRDefault="00D27F06" w:rsidP="00A20238">
      <w:pPr>
        <w:pStyle w:val="Ttulo2"/>
        <w:rPr>
          <w:rFonts w:ascii="Century Gothic" w:hAnsi="Century Gothic"/>
          <w:bCs w:val="0"/>
          <w:color w:val="auto"/>
          <w:sz w:val="24"/>
          <w:szCs w:val="24"/>
        </w:rPr>
      </w:pPr>
      <w:bookmarkStart w:id="51" w:name="_Toc474226001"/>
      <w:r w:rsidRPr="00A20238">
        <w:rPr>
          <w:rFonts w:ascii="Century Gothic" w:hAnsi="Century Gothic"/>
          <w:bCs w:val="0"/>
          <w:color w:val="auto"/>
          <w:sz w:val="24"/>
          <w:szCs w:val="24"/>
        </w:rPr>
        <w:t>Tabla 1</w:t>
      </w:r>
      <w:r w:rsidR="00A11F22" w:rsidRPr="00A20238">
        <w:rPr>
          <w:rFonts w:ascii="Century Gothic" w:hAnsi="Century Gothic"/>
          <w:bCs w:val="0"/>
          <w:color w:val="auto"/>
          <w:sz w:val="24"/>
          <w:szCs w:val="24"/>
        </w:rPr>
        <w:t>. Tipos de residuos generados</w:t>
      </w:r>
      <w:bookmarkEnd w:id="51"/>
    </w:p>
    <w:p w:rsidR="00A20238" w:rsidRDefault="00A20238" w:rsidP="00A20238"/>
    <w:p w:rsidR="00A20238" w:rsidRDefault="00A20238" w:rsidP="00A20238">
      <w:r w:rsidRPr="00A20238"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6B00CF9E" wp14:editId="1929D25E">
            <wp:simplePos x="0" y="0"/>
            <wp:positionH relativeFrom="column">
              <wp:posOffset>432016</wp:posOffset>
            </wp:positionH>
            <wp:positionV relativeFrom="paragraph">
              <wp:posOffset>49112</wp:posOffset>
            </wp:positionV>
            <wp:extent cx="5354320" cy="6163310"/>
            <wp:effectExtent l="0" t="0" r="0" b="889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616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238" w:rsidRPr="00A20238" w:rsidRDefault="00A20238" w:rsidP="00A20238"/>
    <w:p w:rsidR="00A11F22" w:rsidRPr="00936187" w:rsidRDefault="00A11F22" w:rsidP="00A11F22">
      <w:pPr>
        <w:rPr>
          <w:rFonts w:ascii="Century Gothic" w:hAnsi="Century Gothic"/>
          <w:lang w:val="es-ES" w:eastAsia="ar-SA"/>
        </w:rPr>
      </w:pPr>
    </w:p>
    <w:p w:rsidR="00A11F22" w:rsidRPr="00936187" w:rsidRDefault="00A11F22" w:rsidP="00A11F22">
      <w:pPr>
        <w:rPr>
          <w:rFonts w:ascii="Century Gothic" w:hAnsi="Century Gothic"/>
          <w:lang w:val="es-ES" w:eastAsia="ar-SA"/>
        </w:rPr>
      </w:pPr>
    </w:p>
    <w:p w:rsidR="00A11F22" w:rsidRPr="00936187" w:rsidRDefault="00A11F22" w:rsidP="00A11F22">
      <w:pPr>
        <w:rPr>
          <w:rFonts w:ascii="Century Gothic" w:hAnsi="Century Gothic"/>
          <w:lang w:val="es-ES" w:eastAsia="ar-SA"/>
        </w:rPr>
      </w:pPr>
    </w:p>
    <w:p w:rsidR="00A11F22" w:rsidRPr="00936187" w:rsidRDefault="00A11F22" w:rsidP="00A11F22">
      <w:pPr>
        <w:rPr>
          <w:rFonts w:ascii="Century Gothic" w:hAnsi="Century Gothic"/>
          <w:lang w:val="es-ES" w:eastAsia="ar-SA"/>
        </w:rPr>
      </w:pPr>
    </w:p>
    <w:p w:rsidR="008C023A" w:rsidRPr="008C023A" w:rsidRDefault="00B048B4" w:rsidP="008C023A">
      <w:pPr>
        <w:spacing w:after="160" w:line="259" w:lineRule="auto"/>
        <w:rPr>
          <w:rFonts w:ascii="Century Gothic" w:eastAsiaTheme="majorEastAsia" w:hAnsi="Century Gothic" w:cs="Calibri"/>
          <w:b/>
          <w:bCs/>
          <w:i/>
          <w:sz w:val="24"/>
          <w:szCs w:val="24"/>
        </w:rPr>
      </w:pPr>
      <w:bookmarkStart w:id="52" w:name="_Toc394487113"/>
      <w:bookmarkStart w:id="53" w:name="_Toc394487718"/>
      <w:r>
        <w:rPr>
          <w:rFonts w:ascii="Century Gothic" w:hAnsi="Century Gothic" w:cs="Calibri"/>
          <w:i/>
          <w:sz w:val="24"/>
          <w:szCs w:val="24"/>
        </w:rPr>
        <w:br w:type="page"/>
      </w: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0E7C8A" w:rsidP="000E7C8A">
      <w:pPr>
        <w:pStyle w:val="Ttulo2"/>
        <w:tabs>
          <w:tab w:val="left" w:pos="3763"/>
        </w:tabs>
        <w:rPr>
          <w:rFonts w:ascii="Century Gothic" w:hAnsi="Century Gothic" w:cs="Calibri"/>
          <w:i/>
          <w:color w:val="auto"/>
          <w:sz w:val="24"/>
          <w:szCs w:val="24"/>
        </w:rPr>
      </w:pPr>
      <w:r>
        <w:rPr>
          <w:rFonts w:ascii="Century Gothic" w:hAnsi="Century Gothic" w:cs="Calibri"/>
          <w:i/>
          <w:color w:val="auto"/>
          <w:sz w:val="24"/>
          <w:szCs w:val="24"/>
        </w:rPr>
        <w:tab/>
      </w: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15166B" w:rsidP="0015166B">
      <w:pPr>
        <w:pStyle w:val="Ttulo2"/>
        <w:tabs>
          <w:tab w:val="left" w:pos="2292"/>
        </w:tabs>
        <w:rPr>
          <w:rFonts w:ascii="Century Gothic" w:hAnsi="Century Gothic" w:cs="Calibri"/>
          <w:i/>
          <w:color w:val="auto"/>
          <w:sz w:val="24"/>
          <w:szCs w:val="24"/>
        </w:rPr>
      </w:pPr>
      <w:r>
        <w:rPr>
          <w:rFonts w:ascii="Century Gothic" w:hAnsi="Century Gothic" w:cs="Calibri"/>
          <w:i/>
          <w:color w:val="auto"/>
          <w:sz w:val="24"/>
          <w:szCs w:val="24"/>
        </w:rPr>
        <w:tab/>
      </w: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8C023A" w:rsidRDefault="008C023A" w:rsidP="00042528">
      <w:pPr>
        <w:pStyle w:val="Ttulo2"/>
        <w:rPr>
          <w:rFonts w:ascii="Century Gothic" w:hAnsi="Century Gothic" w:cs="Calibri"/>
          <w:i/>
          <w:color w:val="auto"/>
          <w:sz w:val="24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F62450" w:rsidRDefault="00F62450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</w:p>
    <w:p w:rsidR="00D27F06" w:rsidRPr="00F62450" w:rsidRDefault="00D27F06" w:rsidP="00042528">
      <w:pPr>
        <w:pStyle w:val="Ttulo2"/>
        <w:rPr>
          <w:rFonts w:ascii="Century Gothic" w:hAnsi="Century Gothic" w:cs="Calibri"/>
          <w:i/>
          <w:color w:val="auto"/>
          <w:sz w:val="22"/>
          <w:szCs w:val="24"/>
        </w:rPr>
      </w:pPr>
      <w:bookmarkStart w:id="54" w:name="_Toc474226003"/>
      <w:r w:rsidRPr="00F62450">
        <w:rPr>
          <w:rFonts w:ascii="Century Gothic" w:hAnsi="Century Gothic" w:cs="Calibri"/>
          <w:i/>
          <w:color w:val="auto"/>
          <w:sz w:val="22"/>
          <w:szCs w:val="24"/>
        </w:rPr>
        <w:t>Tabla 2. Tipo de destino de residuos</w:t>
      </w:r>
      <w:bookmarkEnd w:id="52"/>
      <w:bookmarkEnd w:id="53"/>
      <w:bookmarkEnd w:id="54"/>
    </w:p>
    <w:p w:rsidR="00D27F06" w:rsidRPr="00936187" w:rsidRDefault="00D27F06" w:rsidP="00D27F06">
      <w:pPr>
        <w:rPr>
          <w:rFonts w:ascii="Century Gothic" w:hAnsi="Century Gothic"/>
          <w:lang w:val="es-ES" w:eastAsia="ar-SA"/>
        </w:rPr>
      </w:pPr>
    </w:p>
    <w:tbl>
      <w:tblPr>
        <w:tblW w:w="89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2928"/>
        <w:gridCol w:w="1530"/>
        <w:gridCol w:w="2930"/>
      </w:tblGrid>
      <w:tr w:rsidR="00D27F06" w:rsidRPr="00936187" w:rsidTr="00C70118">
        <w:trPr>
          <w:tblHeader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F06" w:rsidRPr="00936187" w:rsidRDefault="00D27F06" w:rsidP="00C70118">
            <w:pPr>
              <w:pStyle w:val="Ttulo5"/>
              <w:snapToGrid w:val="0"/>
              <w:jc w:val="center"/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</w:pPr>
            <w:r w:rsidRPr="00936187"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  <w:t>Clave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27F06" w:rsidRPr="00936187" w:rsidRDefault="00D27F06" w:rsidP="00C70118">
            <w:pPr>
              <w:pStyle w:val="Ttulo5"/>
              <w:snapToGrid w:val="0"/>
              <w:jc w:val="center"/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</w:pPr>
            <w:r w:rsidRPr="00936187"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  <w:t>Destino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F06" w:rsidRPr="00936187" w:rsidRDefault="00D27F06" w:rsidP="00C70118">
            <w:pPr>
              <w:pStyle w:val="Ttulo5"/>
              <w:snapToGrid w:val="0"/>
              <w:jc w:val="center"/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</w:pPr>
            <w:r w:rsidRPr="00936187"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  <w:t>Clave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7F06" w:rsidRPr="00936187" w:rsidRDefault="00D27F06" w:rsidP="00C70118">
            <w:pPr>
              <w:pStyle w:val="Ttulo5"/>
              <w:snapToGrid w:val="0"/>
              <w:jc w:val="center"/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</w:pPr>
            <w:r w:rsidRPr="00936187">
              <w:rPr>
                <w:rFonts w:ascii="Century Gothic" w:hAnsi="Century Gothic" w:cs="Calibri"/>
                <w:i w:val="0"/>
                <w:iCs w:val="0"/>
                <w:sz w:val="24"/>
                <w:szCs w:val="24"/>
              </w:rPr>
              <w:t>Destino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DRS</w:t>
            </w:r>
          </w:p>
        </w:tc>
        <w:tc>
          <w:tcPr>
            <w:tcW w:w="2928" w:type="dxa"/>
            <w:tcBorders>
              <w:top w:val="single" w:sz="4" w:space="0" w:color="auto"/>
            </w:tcBorders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Relleno Sanitario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DRU</w:t>
            </w:r>
          </w:p>
        </w:tc>
        <w:tc>
          <w:tcPr>
            <w:tcW w:w="2930" w:type="dxa"/>
            <w:tcBorders>
              <w:top w:val="single" w:sz="4" w:space="0" w:color="auto"/>
            </w:tcBorders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Reutilización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DSRPU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Servicio de recolección público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DRE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Reciclaje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DSRPR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Servicio de recolección privado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DCOP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Co procesamiento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DET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Estación de transferencia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DCON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Confinamiento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DPC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Planta de composta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DRO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Otro (Especificar)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DPS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Planta de selección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DRO1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Otro (Especificar)</w:t>
            </w:r>
          </w:p>
        </w:tc>
      </w:tr>
      <w:tr w:rsidR="00D27F06" w:rsidRPr="00936187" w:rsidTr="00C70118">
        <w:trPr>
          <w:jc w:val="center"/>
        </w:trPr>
        <w:tc>
          <w:tcPr>
            <w:tcW w:w="1531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DV</w:t>
            </w:r>
          </w:p>
        </w:tc>
        <w:tc>
          <w:tcPr>
            <w:tcW w:w="2928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Venta</w:t>
            </w:r>
          </w:p>
        </w:tc>
        <w:tc>
          <w:tcPr>
            <w:tcW w:w="15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DRO2</w:t>
            </w:r>
          </w:p>
        </w:tc>
        <w:tc>
          <w:tcPr>
            <w:tcW w:w="2930" w:type="dxa"/>
            <w:vAlign w:val="center"/>
          </w:tcPr>
          <w:p w:rsidR="00D27F06" w:rsidRPr="00936187" w:rsidRDefault="00D27F06" w:rsidP="00C70118">
            <w:pPr>
              <w:snapToGrid w:val="0"/>
              <w:rPr>
                <w:rFonts w:ascii="Century Gothic" w:hAnsi="Century Gothic"/>
                <w:sz w:val="24"/>
                <w:szCs w:val="24"/>
              </w:rPr>
            </w:pPr>
            <w:r w:rsidRPr="00936187">
              <w:rPr>
                <w:rFonts w:ascii="Century Gothic" w:hAnsi="Century Gothic"/>
                <w:sz w:val="24"/>
                <w:szCs w:val="24"/>
              </w:rPr>
              <w:t>Otro (Especificar)</w:t>
            </w:r>
          </w:p>
        </w:tc>
      </w:tr>
    </w:tbl>
    <w:p w:rsidR="00864760" w:rsidRPr="00936187" w:rsidRDefault="00864760" w:rsidP="00D27F06">
      <w:pPr>
        <w:rPr>
          <w:rFonts w:ascii="Century Gothic" w:hAnsi="Century Gothic"/>
          <w:i/>
          <w:sz w:val="24"/>
          <w:szCs w:val="24"/>
        </w:rPr>
      </w:pPr>
    </w:p>
    <w:p w:rsidR="00E037A9" w:rsidRDefault="00E037A9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i/>
        </w:rPr>
      </w:pPr>
    </w:p>
    <w:p w:rsidR="008C023A" w:rsidRDefault="008C023A">
      <w:pPr>
        <w:rPr>
          <w:rFonts w:ascii="Century Gothic" w:hAnsi="Century Gothic"/>
          <w:i/>
        </w:rPr>
      </w:pPr>
    </w:p>
    <w:p w:rsidR="00F62450" w:rsidRDefault="00F62450">
      <w:pPr>
        <w:rPr>
          <w:rFonts w:ascii="Century Gothic" w:hAnsi="Century Gothic"/>
          <w:b/>
        </w:rPr>
      </w:pPr>
    </w:p>
    <w:p w:rsidR="00F62450" w:rsidRDefault="00F62450">
      <w:pPr>
        <w:rPr>
          <w:rFonts w:ascii="Century Gothic" w:hAnsi="Century Gothic"/>
          <w:b/>
        </w:rPr>
      </w:pPr>
    </w:p>
    <w:p w:rsidR="00F62450" w:rsidRDefault="00F62450">
      <w:pPr>
        <w:rPr>
          <w:rFonts w:ascii="Century Gothic" w:hAnsi="Century Gothic"/>
          <w:b/>
        </w:rPr>
      </w:pPr>
    </w:p>
    <w:p w:rsidR="00F62450" w:rsidRDefault="00F62450">
      <w:pPr>
        <w:rPr>
          <w:rFonts w:ascii="Century Gothic" w:hAnsi="Century Gothic"/>
          <w:b/>
        </w:rPr>
      </w:pPr>
    </w:p>
    <w:p w:rsidR="00E037A9" w:rsidRDefault="006D4E58">
      <w:pPr>
        <w:rPr>
          <w:rFonts w:ascii="Century Gothic" w:hAnsi="Century Gothic"/>
          <w:b/>
        </w:rPr>
      </w:pPr>
      <w:r w:rsidRPr="008C023A">
        <w:rPr>
          <w:rFonts w:ascii="Century Gothic" w:hAnsi="Century Gothic"/>
          <w:b/>
        </w:rPr>
        <w:t xml:space="preserve">Anexo 2. </w:t>
      </w:r>
      <w:r w:rsidR="00203F5D">
        <w:rPr>
          <w:rFonts w:ascii="Century Gothic" w:hAnsi="Century Gothic"/>
          <w:b/>
        </w:rPr>
        <w:t>D</w:t>
      </w:r>
      <w:r w:rsidRPr="008C023A">
        <w:rPr>
          <w:rFonts w:ascii="Century Gothic" w:hAnsi="Century Gothic"/>
          <w:b/>
        </w:rPr>
        <w:t>ocumentación vehicular</w:t>
      </w:r>
      <w:r w:rsidR="00E037A9" w:rsidRPr="008C023A">
        <w:rPr>
          <w:rFonts w:ascii="Century Gothic" w:hAnsi="Century Gothic"/>
          <w:b/>
        </w:rPr>
        <w:t>.</w:t>
      </w:r>
    </w:p>
    <w:p w:rsidR="00AE00D5" w:rsidRPr="00AE00D5" w:rsidRDefault="00AE00D5" w:rsidP="00AE00D5">
      <w:pPr>
        <w:jc w:val="both"/>
        <w:rPr>
          <w:rFonts w:ascii="Century Gothic" w:hAnsi="Century Gothic"/>
        </w:rPr>
      </w:pPr>
      <w:r w:rsidRPr="00AE00D5">
        <w:rPr>
          <w:rFonts w:ascii="Century Gothic" w:hAnsi="Century Gothic"/>
        </w:rPr>
        <w:t>Como información complementaria a lo solicitado en los apartados del Proyecto Ejecutivo de Residuos de Manejo Especial se solicita anexar la siguiente documentación.</w:t>
      </w:r>
    </w:p>
    <w:p w:rsidR="00AE00D5" w:rsidRPr="00AE00D5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  <w:szCs w:val="22"/>
        </w:rPr>
      </w:pPr>
      <w:bookmarkStart w:id="55" w:name="_Toc474226004"/>
      <w:r>
        <w:rPr>
          <w:rFonts w:ascii="Century Gothic" w:hAnsi="Century Gothic"/>
          <w:color w:val="auto"/>
          <w:sz w:val="22"/>
          <w:szCs w:val="22"/>
        </w:rPr>
        <w:t>2.1</w:t>
      </w:r>
      <w:r w:rsidR="008F5C96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Según aplique presentar c</w:t>
      </w:r>
      <w:r w:rsidR="00AE00D5" w:rsidRPr="00AE00D5">
        <w:rPr>
          <w:rFonts w:ascii="Century Gothic" w:hAnsi="Century Gothic"/>
          <w:color w:val="auto"/>
          <w:sz w:val="22"/>
          <w:szCs w:val="22"/>
        </w:rPr>
        <w:t xml:space="preserve">omprobante </w:t>
      </w:r>
      <w:r w:rsidR="00E037A9" w:rsidRPr="00AE00D5">
        <w:rPr>
          <w:rFonts w:ascii="Century Gothic" w:hAnsi="Century Gothic"/>
          <w:color w:val="auto"/>
          <w:sz w:val="22"/>
          <w:szCs w:val="22"/>
        </w:rPr>
        <w:t>de la verificación físico-mecánica de los vehículos recolectores y de transporte.</w:t>
      </w:r>
      <w:bookmarkEnd w:id="55"/>
      <w:r w:rsidR="00E037A9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</w:p>
    <w:p w:rsidR="00E037A9" w:rsidRPr="00AE00D5" w:rsidRDefault="00E037A9" w:rsidP="00AE00D5">
      <w:pPr>
        <w:jc w:val="both"/>
        <w:rPr>
          <w:rFonts w:ascii="Century Gothic" w:hAnsi="Century Gothic"/>
          <w:i/>
        </w:rPr>
      </w:pPr>
      <w:r w:rsidRPr="00AE00D5">
        <w:rPr>
          <w:rFonts w:ascii="Century Gothic" w:hAnsi="Century Gothic"/>
        </w:rPr>
        <w:t>Esta verificación deberá ser vigente y ser emitida por centros de verificación aprobados por la Secretaria de Comunicaciones y Transportes (SCT</w:t>
      </w:r>
      <w:r w:rsidRPr="00AE00D5">
        <w:rPr>
          <w:rFonts w:ascii="Century Gothic" w:hAnsi="Century Gothic"/>
          <w:i/>
        </w:rPr>
        <w:t>).</w:t>
      </w:r>
    </w:p>
    <w:p w:rsidR="00AE00D5" w:rsidRPr="00AE00D5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  <w:szCs w:val="22"/>
        </w:rPr>
      </w:pPr>
      <w:bookmarkStart w:id="56" w:name="_Toc474226005"/>
      <w:r>
        <w:rPr>
          <w:rFonts w:ascii="Century Gothic" w:hAnsi="Century Gothic"/>
          <w:color w:val="auto"/>
          <w:sz w:val="22"/>
          <w:szCs w:val="22"/>
        </w:rPr>
        <w:t>2.2</w:t>
      </w:r>
      <w:r w:rsidR="008F5C96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Según aplique presentar</w:t>
      </w:r>
      <w:r w:rsidR="001524DD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c</w:t>
      </w:r>
      <w:r w:rsidR="00AE00D5" w:rsidRPr="00AE00D5">
        <w:rPr>
          <w:rFonts w:ascii="Century Gothic" w:hAnsi="Century Gothic"/>
          <w:color w:val="auto"/>
          <w:sz w:val="22"/>
          <w:szCs w:val="22"/>
        </w:rPr>
        <w:t xml:space="preserve">omprobante </w:t>
      </w:r>
      <w:r w:rsidR="00E037A9" w:rsidRPr="00AE00D5">
        <w:rPr>
          <w:rFonts w:ascii="Century Gothic" w:hAnsi="Century Gothic"/>
          <w:color w:val="auto"/>
          <w:sz w:val="22"/>
          <w:szCs w:val="22"/>
        </w:rPr>
        <w:t>de la verificación en materia de emisiones de los vehículos recolectores y de transporte.</w:t>
      </w:r>
      <w:bookmarkEnd w:id="56"/>
      <w:r w:rsidR="00E037A9" w:rsidRPr="00AE00D5">
        <w:rPr>
          <w:rFonts w:ascii="Century Gothic" w:hAnsi="Century Gothic"/>
          <w:color w:val="auto"/>
          <w:sz w:val="22"/>
          <w:szCs w:val="22"/>
        </w:rPr>
        <w:t xml:space="preserve"> </w:t>
      </w:r>
    </w:p>
    <w:p w:rsidR="00E037A9" w:rsidRPr="00AE00D5" w:rsidRDefault="00E037A9" w:rsidP="00AE00D5">
      <w:pPr>
        <w:jc w:val="both"/>
        <w:rPr>
          <w:rFonts w:ascii="Century Gothic" w:hAnsi="Century Gothic"/>
        </w:rPr>
      </w:pPr>
      <w:r w:rsidRPr="00AE00D5">
        <w:rPr>
          <w:rFonts w:ascii="Century Gothic" w:hAnsi="Century Gothic"/>
        </w:rPr>
        <w:t>Esta verificación deberá ser vigente y ser emitida por la unidad verificadora de la Secretaria de Desarrollo Urbano y Medio Ambiente (SEDUMA).</w:t>
      </w:r>
    </w:p>
    <w:p w:rsidR="00E037A9" w:rsidRPr="00AE00D5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</w:rPr>
      </w:pPr>
      <w:bookmarkStart w:id="57" w:name="_Toc474226006"/>
      <w:r>
        <w:rPr>
          <w:rFonts w:ascii="Century Gothic" w:hAnsi="Century Gothic"/>
          <w:color w:val="auto"/>
          <w:sz w:val="22"/>
        </w:rPr>
        <w:t>2.3</w:t>
      </w:r>
      <w:r w:rsidR="008F5C96" w:rsidRPr="00AE00D5">
        <w:rPr>
          <w:rFonts w:ascii="Century Gothic" w:hAnsi="Century Gothic"/>
          <w:color w:val="auto"/>
          <w:sz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Según aplique presentar</w:t>
      </w:r>
      <w:r w:rsidR="001524DD" w:rsidRPr="00AE00D5">
        <w:rPr>
          <w:rFonts w:ascii="Century Gothic" w:hAnsi="Century Gothic"/>
          <w:color w:val="auto"/>
          <w:sz w:val="22"/>
        </w:rPr>
        <w:t xml:space="preserve"> </w:t>
      </w:r>
      <w:r w:rsidR="001524DD">
        <w:rPr>
          <w:rFonts w:ascii="Century Gothic" w:hAnsi="Century Gothic"/>
          <w:color w:val="auto"/>
          <w:sz w:val="22"/>
        </w:rPr>
        <w:t>c</w:t>
      </w:r>
      <w:r w:rsidR="00E037A9" w:rsidRPr="00AE00D5">
        <w:rPr>
          <w:rFonts w:ascii="Century Gothic" w:hAnsi="Century Gothic"/>
          <w:color w:val="auto"/>
          <w:sz w:val="22"/>
        </w:rPr>
        <w:t>opia simple de la tarjeta de circulación de los vehículo</w:t>
      </w:r>
      <w:r w:rsidR="006D4E58" w:rsidRPr="00AE00D5">
        <w:rPr>
          <w:rFonts w:ascii="Century Gothic" w:hAnsi="Century Gothic"/>
          <w:color w:val="auto"/>
          <w:sz w:val="22"/>
        </w:rPr>
        <w:t>s recolectores y de transporte.</w:t>
      </w:r>
      <w:bookmarkEnd w:id="57"/>
    </w:p>
    <w:p w:rsidR="006D4E58" w:rsidRPr="00AE00D5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</w:rPr>
      </w:pPr>
      <w:bookmarkStart w:id="58" w:name="_Toc474226007"/>
      <w:r>
        <w:rPr>
          <w:rFonts w:ascii="Century Gothic" w:hAnsi="Century Gothic"/>
          <w:color w:val="auto"/>
          <w:sz w:val="22"/>
        </w:rPr>
        <w:t>2.4</w:t>
      </w:r>
      <w:r w:rsidR="008F5C96" w:rsidRPr="00AE00D5">
        <w:rPr>
          <w:rFonts w:ascii="Century Gothic" w:hAnsi="Century Gothic"/>
          <w:color w:val="auto"/>
          <w:sz w:val="22"/>
        </w:rPr>
        <w:t xml:space="preserve"> </w:t>
      </w:r>
      <w:r w:rsidR="001524DD">
        <w:rPr>
          <w:rFonts w:ascii="Century Gothic" w:hAnsi="Century Gothic"/>
          <w:color w:val="auto"/>
          <w:sz w:val="22"/>
          <w:szCs w:val="22"/>
        </w:rPr>
        <w:t>Según aplique presentar</w:t>
      </w:r>
      <w:r w:rsidR="001524DD" w:rsidRPr="00AE00D5">
        <w:rPr>
          <w:rFonts w:ascii="Century Gothic" w:hAnsi="Century Gothic"/>
          <w:color w:val="auto"/>
          <w:sz w:val="22"/>
        </w:rPr>
        <w:t xml:space="preserve"> </w:t>
      </w:r>
      <w:r w:rsidR="001524DD">
        <w:rPr>
          <w:rFonts w:ascii="Century Gothic" w:hAnsi="Century Gothic"/>
          <w:color w:val="auto"/>
          <w:sz w:val="22"/>
        </w:rPr>
        <w:t>c</w:t>
      </w:r>
      <w:r w:rsidR="00AE00D5" w:rsidRPr="00AE00D5">
        <w:rPr>
          <w:rFonts w:ascii="Century Gothic" w:hAnsi="Century Gothic"/>
          <w:color w:val="auto"/>
          <w:sz w:val="22"/>
        </w:rPr>
        <w:t>o</w:t>
      </w:r>
      <w:r w:rsidR="00FA311F" w:rsidRPr="00AE00D5">
        <w:rPr>
          <w:rFonts w:ascii="Century Gothic" w:hAnsi="Century Gothic"/>
          <w:color w:val="auto"/>
          <w:sz w:val="22"/>
        </w:rPr>
        <w:t>pia simple legibl</w:t>
      </w:r>
      <w:r w:rsidR="00AE00D5" w:rsidRPr="00AE00D5">
        <w:rPr>
          <w:rFonts w:ascii="Century Gothic" w:hAnsi="Century Gothic"/>
          <w:color w:val="auto"/>
          <w:sz w:val="22"/>
        </w:rPr>
        <w:t>e del contrato de arrendamiento, en caso de ser vehículos arrendados.</w:t>
      </w:r>
      <w:bookmarkEnd w:id="58"/>
    </w:p>
    <w:p w:rsidR="00AE00D5" w:rsidRPr="003610E1" w:rsidRDefault="00203F5D" w:rsidP="00AE00D5">
      <w:pPr>
        <w:pStyle w:val="Ttulo2"/>
        <w:jc w:val="both"/>
        <w:rPr>
          <w:rFonts w:ascii="Century Gothic" w:hAnsi="Century Gothic"/>
          <w:color w:val="auto"/>
          <w:sz w:val="22"/>
        </w:rPr>
      </w:pPr>
      <w:bookmarkStart w:id="59" w:name="_Toc474226008"/>
      <w:r>
        <w:rPr>
          <w:rFonts w:ascii="Century Gothic" w:hAnsi="Century Gothic"/>
          <w:color w:val="auto"/>
          <w:sz w:val="22"/>
        </w:rPr>
        <w:t>2.5</w:t>
      </w:r>
      <w:r w:rsidR="008F5C96" w:rsidRPr="003610E1">
        <w:rPr>
          <w:rFonts w:ascii="Century Gothic" w:hAnsi="Century Gothic"/>
          <w:color w:val="auto"/>
          <w:sz w:val="22"/>
        </w:rPr>
        <w:t xml:space="preserve"> </w:t>
      </w:r>
      <w:r w:rsidR="00AE00D5" w:rsidRPr="003610E1">
        <w:rPr>
          <w:rFonts w:ascii="Century Gothic" w:hAnsi="Century Gothic"/>
          <w:color w:val="auto"/>
          <w:sz w:val="22"/>
        </w:rPr>
        <w:t xml:space="preserve">Evidencia fotográfica </w:t>
      </w:r>
      <w:r w:rsidR="00FA311F" w:rsidRPr="003610E1">
        <w:rPr>
          <w:rFonts w:ascii="Century Gothic" w:hAnsi="Century Gothic"/>
          <w:color w:val="auto"/>
          <w:sz w:val="22"/>
        </w:rPr>
        <w:t xml:space="preserve">de los vehículos recolectores y de transporte, así como una </w:t>
      </w:r>
      <w:r w:rsidR="00AE00D5" w:rsidRPr="003610E1">
        <w:rPr>
          <w:rFonts w:ascii="Century Gothic" w:hAnsi="Century Gothic"/>
          <w:color w:val="auto"/>
          <w:sz w:val="22"/>
        </w:rPr>
        <w:t>identificación en el pie de la foto</w:t>
      </w:r>
      <w:r w:rsidR="00FA311F" w:rsidRPr="003610E1">
        <w:rPr>
          <w:rFonts w:ascii="Century Gothic" w:hAnsi="Century Gothic"/>
          <w:color w:val="auto"/>
          <w:sz w:val="22"/>
        </w:rPr>
        <w:t>.</w:t>
      </w:r>
      <w:bookmarkEnd w:id="59"/>
    </w:p>
    <w:p w:rsidR="008F5C96" w:rsidRPr="00AE00D5" w:rsidRDefault="00FA311F" w:rsidP="000E7C8A">
      <w:pPr>
        <w:rPr>
          <w:rFonts w:ascii="Century Gothic" w:hAnsi="Century Gothic"/>
          <w:b/>
        </w:rPr>
      </w:pPr>
      <w:r w:rsidRPr="00AE00D5">
        <w:rPr>
          <w:rFonts w:ascii="Century Gothic" w:hAnsi="Century Gothic"/>
        </w:rPr>
        <w:t xml:space="preserve"> Las imágenes de las unidades deberán ser en los siguientes ángulos:</w:t>
      </w:r>
      <w:r w:rsidRPr="00AE00D5">
        <w:rPr>
          <w:rFonts w:ascii="Century Gothic" w:hAnsi="Century Gothic"/>
        </w:rPr>
        <w:br/>
      </w:r>
    </w:p>
    <w:p w:rsidR="00FA311F" w:rsidRPr="00AE00D5" w:rsidRDefault="00FA311F" w:rsidP="000E7C8A">
      <w:pPr>
        <w:rPr>
          <w:rFonts w:ascii="Century Gothic" w:hAnsi="Century Gothic"/>
        </w:rPr>
      </w:pPr>
      <w:r w:rsidRPr="00AE00D5">
        <w:rPr>
          <w:rFonts w:ascii="Century Gothic" w:hAnsi="Century Gothic"/>
        </w:rPr>
        <w:t>Frontal, lateral derecha, lateral izquierda y trasera.</w:t>
      </w:r>
    </w:p>
    <w:p w:rsidR="00AE00D5" w:rsidRPr="00AE00D5" w:rsidRDefault="00AE00D5">
      <w:pPr>
        <w:jc w:val="both"/>
        <w:rPr>
          <w:rFonts w:ascii="Century Gothic" w:hAnsi="Century Gothic"/>
          <w:i/>
        </w:rPr>
      </w:pPr>
    </w:p>
    <w:sectPr w:rsidR="00AE00D5" w:rsidRPr="00AE00D5" w:rsidSect="0094065D">
      <w:headerReference w:type="default" r:id="rId14"/>
      <w:footerReference w:type="default" r:id="rId15"/>
      <w:pgSz w:w="12240" w:h="15840"/>
      <w:pgMar w:top="1417" w:right="1325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5DE" w:rsidRDefault="00F335DE" w:rsidP="00D27F06">
      <w:pPr>
        <w:spacing w:after="0" w:line="240" w:lineRule="auto"/>
      </w:pPr>
      <w:r>
        <w:separator/>
      </w:r>
    </w:p>
  </w:endnote>
  <w:endnote w:type="continuationSeparator" w:id="0">
    <w:p w:rsidR="00F335DE" w:rsidRDefault="00F335DE" w:rsidP="00D2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15115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5166B" w:rsidRDefault="0015166B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D6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18D6">
              <w:rPr>
                <w:b/>
                <w:bCs/>
                <w:noProof/>
              </w:rPr>
              <w:t>33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166B" w:rsidRDefault="00151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5DE" w:rsidRDefault="00F335DE" w:rsidP="00D27F06">
      <w:pPr>
        <w:spacing w:after="0" w:line="240" w:lineRule="auto"/>
      </w:pPr>
      <w:r>
        <w:separator/>
      </w:r>
    </w:p>
  </w:footnote>
  <w:footnote w:type="continuationSeparator" w:id="0">
    <w:p w:rsidR="00F335DE" w:rsidRDefault="00F335DE" w:rsidP="00D2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66B" w:rsidRDefault="0015166B">
    <w:pPr>
      <w:pStyle w:val="Encabezado"/>
    </w:pPr>
    <w:r w:rsidRPr="00DC4014">
      <w:rPr>
        <w:b/>
        <w:noProof/>
        <w:szCs w:val="20"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F4153A" wp14:editId="65DF1B20">
              <wp:simplePos x="0" y="0"/>
              <wp:positionH relativeFrom="column">
                <wp:posOffset>1473596</wp:posOffset>
              </wp:positionH>
              <wp:positionV relativeFrom="paragraph">
                <wp:posOffset>55245</wp:posOffset>
              </wp:positionV>
              <wp:extent cx="6797040" cy="336550"/>
              <wp:effectExtent l="0" t="0" r="3810" b="635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704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166B" w:rsidRPr="00BA7DBC" w:rsidRDefault="0015166B" w:rsidP="00BA7DBC">
                          <w:pPr>
                            <w:jc w:val="both"/>
                            <w:rPr>
                              <w:rFonts w:ascii="Century Gothic" w:hAnsi="Century Gothic"/>
                              <w:b/>
                              <w:sz w:val="18"/>
                              <w:szCs w:val="24"/>
                            </w:rPr>
                          </w:pPr>
                          <w:r w:rsidRPr="00BA7DBC">
                            <w:rPr>
                              <w:rFonts w:ascii="Century Gothic" w:hAnsi="Century Gothic"/>
                              <w:b/>
                              <w:sz w:val="18"/>
                              <w:szCs w:val="24"/>
                            </w:rPr>
                            <w:t>GUÍA  DEL PROYECTO EJECUTIVO PARA EL MANEJO DE RESIDUOS DE MANEJO ESPECIAL</w:t>
                          </w:r>
                        </w:p>
                        <w:p w:rsidR="0015166B" w:rsidRDefault="0015166B" w:rsidP="00DC401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F4153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64" type="#_x0000_t202" style="position:absolute;margin-left:116.05pt;margin-top:4.35pt;width:535.2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" stroked="f">
              <v:textbox>
                <w:txbxContent>
                  <w:p w:rsidR="0015166B" w:rsidRPr="00BA7DBC" w:rsidRDefault="0015166B" w:rsidP="00BA7DBC">
                    <w:pPr>
                      <w:jc w:val="both"/>
                      <w:rPr>
                        <w:rFonts w:ascii="Century Gothic" w:hAnsi="Century Gothic"/>
                        <w:b/>
                        <w:sz w:val="18"/>
                        <w:szCs w:val="24"/>
                      </w:rPr>
                    </w:pPr>
                    <w:r w:rsidRPr="00BA7DBC">
                      <w:rPr>
                        <w:rFonts w:ascii="Century Gothic" w:hAnsi="Century Gothic"/>
                        <w:b/>
                        <w:sz w:val="18"/>
                        <w:szCs w:val="24"/>
                      </w:rPr>
                      <w:t>GUÍA  DEL PROYECTO EJECUTIVO PARA EL MANEJO DE RESIDUOS DE MANEJO ESPECIAL</w:t>
                    </w:r>
                  </w:p>
                  <w:p w:rsidR="0015166B" w:rsidRDefault="0015166B" w:rsidP="00DC4014"/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B207849" wp14:editId="67B3644E">
          <wp:simplePos x="0" y="0"/>
          <wp:positionH relativeFrom="column">
            <wp:posOffset>-547370</wp:posOffset>
          </wp:positionH>
          <wp:positionV relativeFrom="paragraph">
            <wp:posOffset>-278130</wp:posOffset>
          </wp:positionV>
          <wp:extent cx="2018665" cy="1115695"/>
          <wp:effectExtent l="0" t="0" r="0" b="0"/>
          <wp:wrapSquare wrapText="bothSides"/>
          <wp:docPr id="44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06EB"/>
    <w:multiLevelType w:val="multilevel"/>
    <w:tmpl w:val="F6745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801321"/>
    <w:multiLevelType w:val="multilevel"/>
    <w:tmpl w:val="1DD861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F47AA8"/>
    <w:multiLevelType w:val="multilevel"/>
    <w:tmpl w:val="B658CA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F1627E"/>
    <w:multiLevelType w:val="multilevel"/>
    <w:tmpl w:val="84308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AFA428B"/>
    <w:multiLevelType w:val="multilevel"/>
    <w:tmpl w:val="251887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0E551277"/>
    <w:multiLevelType w:val="hybridMultilevel"/>
    <w:tmpl w:val="9148DE40"/>
    <w:lvl w:ilvl="0" w:tplc="47E81582">
      <w:start w:val="1"/>
      <w:numFmt w:val="decimal"/>
      <w:pStyle w:val="BIEN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16855"/>
    <w:multiLevelType w:val="hybridMultilevel"/>
    <w:tmpl w:val="7F4E698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B273C"/>
    <w:multiLevelType w:val="hybridMultilevel"/>
    <w:tmpl w:val="C9DC7F32"/>
    <w:lvl w:ilvl="0" w:tplc="1666B1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66B49"/>
    <w:multiLevelType w:val="hybridMultilevel"/>
    <w:tmpl w:val="3E5A95A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F253C8"/>
    <w:multiLevelType w:val="hybridMultilevel"/>
    <w:tmpl w:val="D3FAD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00A14"/>
    <w:multiLevelType w:val="hybridMultilevel"/>
    <w:tmpl w:val="A5205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C0DA9"/>
    <w:multiLevelType w:val="hybridMultilevel"/>
    <w:tmpl w:val="9FDC6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23DDF"/>
    <w:multiLevelType w:val="multilevel"/>
    <w:tmpl w:val="BBDC7B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0686390"/>
    <w:multiLevelType w:val="hybridMultilevel"/>
    <w:tmpl w:val="D20C8C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256DA"/>
    <w:multiLevelType w:val="hybridMultilevel"/>
    <w:tmpl w:val="879C00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91C44"/>
    <w:multiLevelType w:val="hybridMultilevel"/>
    <w:tmpl w:val="05840272"/>
    <w:lvl w:ilvl="0" w:tplc="1666B12A">
      <w:start w:val="1"/>
      <w:numFmt w:val="bullet"/>
      <w:lvlText w:val="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CD276B"/>
    <w:multiLevelType w:val="multilevel"/>
    <w:tmpl w:val="27FC7190"/>
    <w:lvl w:ilvl="0">
      <w:start w:val="1"/>
      <w:numFmt w:val="decimal"/>
      <w:lvlText w:val="%1."/>
      <w:lvlJc w:val="left"/>
      <w:pPr>
        <w:ind w:left="1647" w:hanging="360"/>
      </w:pPr>
    </w:lvl>
    <w:lvl w:ilvl="1">
      <w:start w:val="1"/>
      <w:numFmt w:val="decimal"/>
      <w:isLgl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17" w15:restartNumberingAfterBreak="0">
    <w:nsid w:val="27E94171"/>
    <w:multiLevelType w:val="multilevel"/>
    <w:tmpl w:val="FA44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8" w15:restartNumberingAfterBreak="0">
    <w:nsid w:val="317A5043"/>
    <w:multiLevelType w:val="hybridMultilevel"/>
    <w:tmpl w:val="D2383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71653E"/>
    <w:multiLevelType w:val="multilevel"/>
    <w:tmpl w:val="D0C82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Black" w:hAnsi="Arial Black"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Arial Black" w:hAnsi="Arial Black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8064DC"/>
    <w:multiLevelType w:val="hybridMultilevel"/>
    <w:tmpl w:val="2C2056D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9361B3D"/>
    <w:multiLevelType w:val="multilevel"/>
    <w:tmpl w:val="765ADD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2" w15:restartNumberingAfterBreak="0">
    <w:nsid w:val="487608D0"/>
    <w:multiLevelType w:val="hybridMultilevel"/>
    <w:tmpl w:val="E418F5C4"/>
    <w:lvl w:ilvl="0" w:tplc="DDA49168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3" w15:restartNumberingAfterBreak="0">
    <w:nsid w:val="4DA62A70"/>
    <w:multiLevelType w:val="multilevel"/>
    <w:tmpl w:val="FA44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4" w15:restartNumberingAfterBreak="0">
    <w:nsid w:val="4DE040A1"/>
    <w:multiLevelType w:val="hybridMultilevel"/>
    <w:tmpl w:val="5F3E68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8677A2"/>
    <w:multiLevelType w:val="hybridMultilevel"/>
    <w:tmpl w:val="99BC4C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32EEE"/>
    <w:multiLevelType w:val="hybridMultilevel"/>
    <w:tmpl w:val="41A4AE14"/>
    <w:lvl w:ilvl="0" w:tplc="8DD497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D217B"/>
    <w:multiLevelType w:val="hybridMultilevel"/>
    <w:tmpl w:val="E2AC94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C0BD3"/>
    <w:multiLevelType w:val="hybridMultilevel"/>
    <w:tmpl w:val="991083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30460"/>
    <w:multiLevelType w:val="hybridMultilevel"/>
    <w:tmpl w:val="2B8AC0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0340B"/>
    <w:multiLevelType w:val="hybridMultilevel"/>
    <w:tmpl w:val="6A4EA0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0544E1"/>
    <w:multiLevelType w:val="hybridMultilevel"/>
    <w:tmpl w:val="617C47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79E6791"/>
    <w:multiLevelType w:val="hybridMultilevel"/>
    <w:tmpl w:val="6A2EC5E4"/>
    <w:lvl w:ilvl="0" w:tplc="1666B12A">
      <w:start w:val="1"/>
      <w:numFmt w:val="bullet"/>
      <w:lvlText w:val="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9012B36"/>
    <w:multiLevelType w:val="hybridMultilevel"/>
    <w:tmpl w:val="F29CCB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3665E6"/>
    <w:multiLevelType w:val="hybridMultilevel"/>
    <w:tmpl w:val="C6C4FA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02150"/>
    <w:multiLevelType w:val="hybridMultilevel"/>
    <w:tmpl w:val="DE6A39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A5209"/>
    <w:multiLevelType w:val="hybridMultilevel"/>
    <w:tmpl w:val="D9E02902"/>
    <w:lvl w:ilvl="0" w:tplc="1666B12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D5003C"/>
    <w:multiLevelType w:val="multilevel"/>
    <w:tmpl w:val="FA44B0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8" w15:restartNumberingAfterBreak="0">
    <w:nsid w:val="7F0665CD"/>
    <w:multiLevelType w:val="singleLevel"/>
    <w:tmpl w:val="0C0A0005"/>
    <w:lvl w:ilvl="0">
      <w:start w:val="1"/>
      <w:numFmt w:val="bullet"/>
      <w:pStyle w:val="Vietas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7"/>
  </w:num>
  <w:num w:numId="3">
    <w:abstractNumId w:val="30"/>
  </w:num>
  <w:num w:numId="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20"/>
  </w:num>
  <w:num w:numId="10">
    <w:abstractNumId w:val="38"/>
  </w:num>
  <w:num w:numId="11">
    <w:abstractNumId w:val="22"/>
  </w:num>
  <w:num w:numId="12">
    <w:abstractNumId w:val="35"/>
  </w:num>
  <w:num w:numId="13">
    <w:abstractNumId w:val="15"/>
  </w:num>
  <w:num w:numId="14">
    <w:abstractNumId w:val="8"/>
  </w:num>
  <w:num w:numId="15">
    <w:abstractNumId w:val="12"/>
  </w:num>
  <w:num w:numId="16">
    <w:abstractNumId w:val="33"/>
  </w:num>
  <w:num w:numId="17">
    <w:abstractNumId w:val="36"/>
  </w:num>
  <w:num w:numId="18">
    <w:abstractNumId w:val="11"/>
  </w:num>
  <w:num w:numId="19">
    <w:abstractNumId w:val="18"/>
  </w:num>
  <w:num w:numId="20">
    <w:abstractNumId w:val="29"/>
  </w:num>
  <w:num w:numId="21">
    <w:abstractNumId w:val="7"/>
  </w:num>
  <w:num w:numId="22">
    <w:abstractNumId w:val="25"/>
  </w:num>
  <w:num w:numId="23">
    <w:abstractNumId w:val="6"/>
  </w:num>
  <w:num w:numId="24">
    <w:abstractNumId w:val="10"/>
  </w:num>
  <w:num w:numId="25">
    <w:abstractNumId w:val="32"/>
  </w:num>
  <w:num w:numId="26">
    <w:abstractNumId w:val="14"/>
  </w:num>
  <w:num w:numId="27">
    <w:abstractNumId w:val="37"/>
  </w:num>
  <w:num w:numId="28">
    <w:abstractNumId w:val="17"/>
  </w:num>
  <w:num w:numId="29">
    <w:abstractNumId w:val="23"/>
  </w:num>
  <w:num w:numId="30">
    <w:abstractNumId w:val="19"/>
  </w:num>
  <w:num w:numId="31">
    <w:abstractNumId w:val="0"/>
  </w:num>
  <w:num w:numId="32">
    <w:abstractNumId w:val="28"/>
  </w:num>
  <w:num w:numId="33">
    <w:abstractNumId w:val="16"/>
  </w:num>
  <w:num w:numId="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4"/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06"/>
    <w:rsid w:val="000132A7"/>
    <w:rsid w:val="00031F13"/>
    <w:rsid w:val="00036D9F"/>
    <w:rsid w:val="00041F1E"/>
    <w:rsid w:val="00042528"/>
    <w:rsid w:val="00055705"/>
    <w:rsid w:val="000822E1"/>
    <w:rsid w:val="000A00B2"/>
    <w:rsid w:val="000B1A3C"/>
    <w:rsid w:val="000E7C8A"/>
    <w:rsid w:val="000F3518"/>
    <w:rsid w:val="001506E3"/>
    <w:rsid w:val="0015166B"/>
    <w:rsid w:val="00151E0F"/>
    <w:rsid w:val="001524DD"/>
    <w:rsid w:val="001A4BCF"/>
    <w:rsid w:val="001C2B39"/>
    <w:rsid w:val="001D70FE"/>
    <w:rsid w:val="00203F5D"/>
    <w:rsid w:val="002112F8"/>
    <w:rsid w:val="00215648"/>
    <w:rsid w:val="00252568"/>
    <w:rsid w:val="002704A2"/>
    <w:rsid w:val="002B787A"/>
    <w:rsid w:val="002C422A"/>
    <w:rsid w:val="003547E4"/>
    <w:rsid w:val="003610E1"/>
    <w:rsid w:val="003917C5"/>
    <w:rsid w:val="0039324D"/>
    <w:rsid w:val="003E0A8E"/>
    <w:rsid w:val="003E18ED"/>
    <w:rsid w:val="00402A8A"/>
    <w:rsid w:val="004234C1"/>
    <w:rsid w:val="00433737"/>
    <w:rsid w:val="00434FA2"/>
    <w:rsid w:val="00440B10"/>
    <w:rsid w:val="00445026"/>
    <w:rsid w:val="0044701A"/>
    <w:rsid w:val="00447327"/>
    <w:rsid w:val="00461363"/>
    <w:rsid w:val="00481635"/>
    <w:rsid w:val="004839C0"/>
    <w:rsid w:val="004A0DB8"/>
    <w:rsid w:val="004A2F98"/>
    <w:rsid w:val="004E03A5"/>
    <w:rsid w:val="004E078E"/>
    <w:rsid w:val="004E0DBB"/>
    <w:rsid w:val="0059022D"/>
    <w:rsid w:val="005918D6"/>
    <w:rsid w:val="00596B1B"/>
    <w:rsid w:val="005A6EA7"/>
    <w:rsid w:val="005D22A6"/>
    <w:rsid w:val="005E6717"/>
    <w:rsid w:val="005E7E80"/>
    <w:rsid w:val="005F32E8"/>
    <w:rsid w:val="0062143D"/>
    <w:rsid w:val="00640FA1"/>
    <w:rsid w:val="006461A2"/>
    <w:rsid w:val="00670960"/>
    <w:rsid w:val="00680A3C"/>
    <w:rsid w:val="006A2121"/>
    <w:rsid w:val="006A7386"/>
    <w:rsid w:val="006D0D83"/>
    <w:rsid w:val="006D4E58"/>
    <w:rsid w:val="006D736B"/>
    <w:rsid w:val="00757BF7"/>
    <w:rsid w:val="00757E2F"/>
    <w:rsid w:val="00785579"/>
    <w:rsid w:val="007B39A7"/>
    <w:rsid w:val="007C0916"/>
    <w:rsid w:val="007D3D3B"/>
    <w:rsid w:val="007F773F"/>
    <w:rsid w:val="00834DDC"/>
    <w:rsid w:val="008535C6"/>
    <w:rsid w:val="0086090D"/>
    <w:rsid w:val="00864760"/>
    <w:rsid w:val="00876457"/>
    <w:rsid w:val="008860BC"/>
    <w:rsid w:val="008A532A"/>
    <w:rsid w:val="008B428A"/>
    <w:rsid w:val="008C023A"/>
    <w:rsid w:val="008C55EA"/>
    <w:rsid w:val="008C6E4A"/>
    <w:rsid w:val="008D0E24"/>
    <w:rsid w:val="008D6173"/>
    <w:rsid w:val="008E1D86"/>
    <w:rsid w:val="008E29CC"/>
    <w:rsid w:val="008F5C96"/>
    <w:rsid w:val="009068A1"/>
    <w:rsid w:val="00913377"/>
    <w:rsid w:val="009134C2"/>
    <w:rsid w:val="009251AF"/>
    <w:rsid w:val="00927C94"/>
    <w:rsid w:val="00936187"/>
    <w:rsid w:val="0094065D"/>
    <w:rsid w:val="00942EC3"/>
    <w:rsid w:val="00942F06"/>
    <w:rsid w:val="0094333D"/>
    <w:rsid w:val="00945594"/>
    <w:rsid w:val="0095674F"/>
    <w:rsid w:val="00972CE2"/>
    <w:rsid w:val="0099390E"/>
    <w:rsid w:val="009972BA"/>
    <w:rsid w:val="009E4697"/>
    <w:rsid w:val="00A11866"/>
    <w:rsid w:val="00A11F22"/>
    <w:rsid w:val="00A169FF"/>
    <w:rsid w:val="00A20238"/>
    <w:rsid w:val="00A2447E"/>
    <w:rsid w:val="00A24F4A"/>
    <w:rsid w:val="00A35524"/>
    <w:rsid w:val="00A75350"/>
    <w:rsid w:val="00A811FA"/>
    <w:rsid w:val="00A84AE3"/>
    <w:rsid w:val="00AB0A26"/>
    <w:rsid w:val="00AD0903"/>
    <w:rsid w:val="00AE00D5"/>
    <w:rsid w:val="00AE3583"/>
    <w:rsid w:val="00B048B4"/>
    <w:rsid w:val="00B47CBA"/>
    <w:rsid w:val="00B76883"/>
    <w:rsid w:val="00BA7DBC"/>
    <w:rsid w:val="00BC7041"/>
    <w:rsid w:val="00BE1CF6"/>
    <w:rsid w:val="00C13411"/>
    <w:rsid w:val="00C23513"/>
    <w:rsid w:val="00C5516A"/>
    <w:rsid w:val="00C70118"/>
    <w:rsid w:val="00C81A3B"/>
    <w:rsid w:val="00C91A9C"/>
    <w:rsid w:val="00C9459D"/>
    <w:rsid w:val="00C975FF"/>
    <w:rsid w:val="00CE2F20"/>
    <w:rsid w:val="00CE5A2A"/>
    <w:rsid w:val="00D12417"/>
    <w:rsid w:val="00D17D2F"/>
    <w:rsid w:val="00D27F06"/>
    <w:rsid w:val="00D430C3"/>
    <w:rsid w:val="00D912D5"/>
    <w:rsid w:val="00D93C9B"/>
    <w:rsid w:val="00D972D2"/>
    <w:rsid w:val="00DA605F"/>
    <w:rsid w:val="00DB3FD1"/>
    <w:rsid w:val="00DB68AE"/>
    <w:rsid w:val="00DC304D"/>
    <w:rsid w:val="00DC4014"/>
    <w:rsid w:val="00DD1868"/>
    <w:rsid w:val="00DD3183"/>
    <w:rsid w:val="00DD5C0C"/>
    <w:rsid w:val="00DE32CB"/>
    <w:rsid w:val="00DE5F94"/>
    <w:rsid w:val="00DE7513"/>
    <w:rsid w:val="00DF6452"/>
    <w:rsid w:val="00E037A9"/>
    <w:rsid w:val="00E4372C"/>
    <w:rsid w:val="00E45A17"/>
    <w:rsid w:val="00E5312E"/>
    <w:rsid w:val="00E74B25"/>
    <w:rsid w:val="00EA3103"/>
    <w:rsid w:val="00EB4F20"/>
    <w:rsid w:val="00EB6ABF"/>
    <w:rsid w:val="00EC11DF"/>
    <w:rsid w:val="00EC4E7B"/>
    <w:rsid w:val="00EC74DD"/>
    <w:rsid w:val="00EE0883"/>
    <w:rsid w:val="00EE7813"/>
    <w:rsid w:val="00F335DE"/>
    <w:rsid w:val="00F37FCD"/>
    <w:rsid w:val="00F447C9"/>
    <w:rsid w:val="00F62450"/>
    <w:rsid w:val="00F628DD"/>
    <w:rsid w:val="00F75CA3"/>
    <w:rsid w:val="00F977EE"/>
    <w:rsid w:val="00FA311F"/>
    <w:rsid w:val="00FD05C0"/>
    <w:rsid w:val="00FD25DD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FBFC7E-55B2-4215-B19F-39B4408E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06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D27F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450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425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D27F06"/>
    <w:pPr>
      <w:keepNext/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bCs/>
      <w:i/>
      <w:iCs/>
      <w:lang w:eastAsia="ar-SA"/>
    </w:rPr>
  </w:style>
  <w:style w:type="paragraph" w:styleId="Ttulo8">
    <w:name w:val="heading 8"/>
    <w:basedOn w:val="Normal"/>
    <w:next w:val="Normal"/>
    <w:link w:val="Ttulo8Car"/>
    <w:uiPriority w:val="99"/>
    <w:qFormat/>
    <w:rsid w:val="00D27F06"/>
    <w:pPr>
      <w:keepNext/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sz w:val="18"/>
      <w:szCs w:val="18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9"/>
    <w:rsid w:val="00D27F06"/>
    <w:rPr>
      <w:rFonts w:ascii="Arial" w:eastAsia="Times New Roman" w:hAnsi="Arial" w:cs="Arial"/>
      <w:b/>
      <w:bCs/>
      <w:i/>
      <w:iCs/>
      <w:lang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D27F06"/>
    <w:rPr>
      <w:rFonts w:ascii="Arial" w:eastAsia="Times New Roman" w:hAnsi="Arial" w:cs="Arial"/>
      <w:b/>
      <w:bCs/>
      <w:sz w:val="18"/>
      <w:szCs w:val="18"/>
      <w:lang w:val="es-ES" w:eastAsia="ar-SA"/>
    </w:rPr>
  </w:style>
  <w:style w:type="table" w:styleId="Tablaconcuadrcula">
    <w:name w:val="Table Grid"/>
    <w:basedOn w:val="Tablanormal"/>
    <w:uiPriority w:val="59"/>
    <w:rsid w:val="00D27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7F06"/>
    <w:pPr>
      <w:ind w:left="720"/>
      <w:contextualSpacing/>
    </w:pPr>
  </w:style>
  <w:style w:type="paragraph" w:customStyle="1" w:styleId="BIEN">
    <w:name w:val="BIEN"/>
    <w:basedOn w:val="Ttulo1"/>
    <w:link w:val="BIENCar"/>
    <w:uiPriority w:val="99"/>
    <w:rsid w:val="00D27F06"/>
    <w:pPr>
      <w:keepLines w:val="0"/>
      <w:numPr>
        <w:numId w:val="8"/>
      </w:numPr>
      <w:spacing w:after="60" w:line="240" w:lineRule="auto"/>
    </w:pPr>
    <w:rPr>
      <w:rFonts w:ascii="Arial" w:eastAsia="Times New Roman" w:hAnsi="Arial" w:cs="Arial"/>
      <w:b/>
      <w:bCs/>
      <w:kern w:val="32"/>
      <w:sz w:val="24"/>
      <w:szCs w:val="24"/>
      <w:lang w:val="es-ES" w:eastAsia="es-ES"/>
    </w:rPr>
  </w:style>
  <w:style w:type="character" w:customStyle="1" w:styleId="BIENCar">
    <w:name w:val="BIEN Car"/>
    <w:basedOn w:val="Ttulo1Car"/>
    <w:link w:val="BIEN"/>
    <w:uiPriority w:val="99"/>
    <w:locked/>
    <w:rsid w:val="00D27F06"/>
    <w:rPr>
      <w:rFonts w:ascii="Arial" w:eastAsia="Times New Roman" w:hAnsi="Arial" w:cs="Arial"/>
      <w:b/>
      <w:bCs/>
      <w:color w:val="2E74B5" w:themeColor="accent1" w:themeShade="BF"/>
      <w:kern w:val="32"/>
      <w:sz w:val="24"/>
      <w:szCs w:val="24"/>
      <w:lang w:val="es-ES" w:eastAsia="es-ES"/>
    </w:rPr>
  </w:style>
  <w:style w:type="paragraph" w:customStyle="1" w:styleId="Vietas2">
    <w:name w:val="Viñetas 2"/>
    <w:basedOn w:val="Normal"/>
    <w:uiPriority w:val="99"/>
    <w:rsid w:val="00D27F06"/>
    <w:pPr>
      <w:widowControl w:val="0"/>
      <w:numPr>
        <w:numId w:val="10"/>
      </w:numPr>
      <w:spacing w:after="120" w:line="240" w:lineRule="auto"/>
      <w:jc w:val="both"/>
    </w:pPr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27F06"/>
    <w:pPr>
      <w:widowControl w:val="0"/>
      <w:spacing w:after="60" w:line="240" w:lineRule="auto"/>
      <w:ind w:left="284" w:hanging="284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7F06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D27F06"/>
    <w:rPr>
      <w:vertAlign w:val="superscript"/>
    </w:rPr>
  </w:style>
  <w:style w:type="paragraph" w:styleId="Textoindependiente">
    <w:name w:val="Body Text"/>
    <w:basedOn w:val="Normal"/>
    <w:link w:val="TextoindependienteCar"/>
    <w:unhideWhenUsed/>
    <w:rsid w:val="00D27F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7F0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1">
    <w:name w:val="ESTILO1"/>
    <w:basedOn w:val="Ttulo1"/>
    <w:link w:val="ESTILO1Car"/>
    <w:qFormat/>
    <w:rsid w:val="00D27F06"/>
    <w:pPr>
      <w:keepLines w:val="0"/>
      <w:spacing w:before="0" w:line="240" w:lineRule="auto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ESTILO1Car">
    <w:name w:val="ESTILO1 Car"/>
    <w:basedOn w:val="Ttulo1Car"/>
    <w:link w:val="ESTILO1"/>
    <w:rsid w:val="00D27F06"/>
    <w:rPr>
      <w:rFonts w:ascii="Arial" w:eastAsia="Times New Roman" w:hAnsi="Arial" w:cs="Arial"/>
      <w:b/>
      <w:bCs/>
      <w:color w:val="2E74B5" w:themeColor="accent1" w:themeShade="BF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27F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epgina">
    <w:name w:val="footer"/>
    <w:basedOn w:val="Normal"/>
    <w:link w:val="PiedepginaCar"/>
    <w:uiPriority w:val="99"/>
    <w:unhideWhenUsed/>
    <w:rsid w:val="002B787A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B787A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C40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014"/>
  </w:style>
  <w:style w:type="paragraph" w:styleId="Textodeglobo">
    <w:name w:val="Balloon Text"/>
    <w:basedOn w:val="Normal"/>
    <w:link w:val="TextodegloboCar"/>
    <w:uiPriority w:val="99"/>
    <w:semiHidden/>
    <w:unhideWhenUsed/>
    <w:rsid w:val="00DC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014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44502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4252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DC1">
    <w:name w:val="toc 1"/>
    <w:basedOn w:val="Normal"/>
    <w:next w:val="Normal"/>
    <w:autoRedefine/>
    <w:uiPriority w:val="39"/>
    <w:unhideWhenUsed/>
    <w:rsid w:val="00A11F22"/>
    <w:pPr>
      <w:spacing w:before="120" w:after="0"/>
    </w:pPr>
    <w:rPr>
      <w:b/>
      <w:bCs/>
      <w:i/>
      <w:i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A11F22"/>
    <w:pPr>
      <w:spacing w:before="120" w:after="0"/>
      <w:ind w:left="220"/>
    </w:pPr>
    <w:rPr>
      <w:b/>
      <w:bCs/>
    </w:rPr>
  </w:style>
  <w:style w:type="paragraph" w:styleId="TDC3">
    <w:name w:val="toc 3"/>
    <w:basedOn w:val="Normal"/>
    <w:next w:val="Normal"/>
    <w:autoRedefine/>
    <w:uiPriority w:val="39"/>
    <w:unhideWhenUsed/>
    <w:rsid w:val="00A11F22"/>
    <w:pPr>
      <w:spacing w:after="0"/>
      <w:ind w:left="440"/>
    </w:pPr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11F22"/>
    <w:pPr>
      <w:spacing w:after="0"/>
      <w:ind w:left="66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11F22"/>
    <w:pPr>
      <w:spacing w:after="0"/>
      <w:ind w:left="88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11F22"/>
    <w:pPr>
      <w:spacing w:after="0"/>
      <w:ind w:left="11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11F22"/>
    <w:pPr>
      <w:spacing w:after="0"/>
      <w:ind w:left="132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11F22"/>
    <w:pPr>
      <w:spacing w:after="0"/>
      <w:ind w:left="154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11F22"/>
    <w:pPr>
      <w:spacing w:after="0"/>
      <w:ind w:left="1760"/>
    </w:pPr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11F22"/>
    <w:rPr>
      <w:color w:val="0563C1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33737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E74B25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76DF5-40B5-45A6-8082-18F6B093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33</Pages>
  <Words>5327</Words>
  <Characters>29304</Characters>
  <Application>Microsoft Office Word</Application>
  <DocSecurity>0</DocSecurity>
  <Lines>244</Lines>
  <Paragraphs>69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 Grimaldi</dc:creator>
  <cp:lastModifiedBy>Cristina Gamboa Ceballos</cp:lastModifiedBy>
  <cp:revision>71</cp:revision>
  <dcterms:created xsi:type="dcterms:W3CDTF">2014-03-26T17:20:00Z</dcterms:created>
  <dcterms:modified xsi:type="dcterms:W3CDTF">2017-06-14T16:43:00Z</dcterms:modified>
</cp:coreProperties>
</file>